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166" w:rsidRPr="0018371F" w:rsidRDefault="0018371F" w:rsidP="0018371F">
      <w:pPr>
        <w:jc w:val="center"/>
        <w:rPr>
          <w:rFonts w:ascii="Tahoma" w:hAnsi="Tahoma" w:cs="Tahoma"/>
        </w:rPr>
      </w:pPr>
      <w:r w:rsidRPr="0018371F">
        <w:rPr>
          <w:rFonts w:ascii="Tahoma" w:hAnsi="Tahoma" w:cs="Tahoma"/>
        </w:rPr>
        <w:t>Информация о наличии (отсутствии) технической возможности подключения к централизованной системе горячего водоснабжения, а также о регистрации и ходе реализации заявок о подключении к централизованной системе горячего водоснабжения</w:t>
      </w:r>
    </w:p>
    <w:p w:rsidR="0018371F" w:rsidRPr="0018371F" w:rsidRDefault="0018371F" w:rsidP="0018371F">
      <w:pPr>
        <w:jc w:val="center"/>
        <w:rPr>
          <w:rFonts w:ascii="Tahoma" w:hAnsi="Tahoma" w:cs="Tahoma"/>
        </w:rPr>
      </w:pPr>
      <w:r w:rsidRPr="0018371F">
        <w:rPr>
          <w:rFonts w:ascii="Tahoma" w:hAnsi="Tahoma" w:cs="Tahoma"/>
        </w:rPr>
        <w:t>АО "</w:t>
      </w:r>
      <w:r w:rsidR="0034144F">
        <w:rPr>
          <w:rFonts w:ascii="Tahoma" w:hAnsi="Tahoma" w:cs="Tahoma"/>
        </w:rPr>
        <w:t>РИР</w:t>
      </w:r>
      <w:r w:rsidRPr="0018371F">
        <w:rPr>
          <w:rFonts w:ascii="Tahoma" w:hAnsi="Tahoma" w:cs="Tahoma"/>
        </w:rPr>
        <w:t xml:space="preserve">" (по месту </w:t>
      </w:r>
      <w:r w:rsidR="00F671A7">
        <w:rPr>
          <w:rFonts w:ascii="Tahoma" w:hAnsi="Tahoma" w:cs="Tahoma"/>
        </w:rPr>
        <w:t xml:space="preserve">нахождения филиала </w:t>
      </w:r>
      <w:r w:rsidRPr="0018371F">
        <w:rPr>
          <w:rFonts w:ascii="Tahoma" w:hAnsi="Tahoma" w:cs="Tahoma"/>
        </w:rPr>
        <w:t>АО "</w:t>
      </w:r>
      <w:r w:rsidR="0034144F">
        <w:rPr>
          <w:rFonts w:ascii="Tahoma" w:hAnsi="Tahoma" w:cs="Tahoma"/>
        </w:rPr>
        <w:t>РИР</w:t>
      </w:r>
      <w:r w:rsidRPr="0018371F">
        <w:rPr>
          <w:rFonts w:ascii="Tahoma" w:hAnsi="Tahoma" w:cs="Tahoma"/>
        </w:rPr>
        <w:t>" - "Белгородская генерация" в г. Белгороде) за</w:t>
      </w:r>
      <w:r w:rsidR="00E13434">
        <w:rPr>
          <w:rFonts w:ascii="Tahoma" w:hAnsi="Tahoma" w:cs="Tahoma"/>
        </w:rPr>
        <w:t xml:space="preserve"> </w:t>
      </w:r>
      <w:r w:rsidR="00E36583">
        <w:rPr>
          <w:rFonts w:ascii="Tahoma" w:hAnsi="Tahoma" w:cs="Tahoma"/>
        </w:rPr>
        <w:t>3</w:t>
      </w:r>
      <w:r w:rsidR="00B85873">
        <w:rPr>
          <w:rFonts w:ascii="Tahoma" w:hAnsi="Tahoma" w:cs="Tahoma"/>
        </w:rPr>
        <w:t xml:space="preserve"> </w:t>
      </w:r>
      <w:r w:rsidRPr="0018371F">
        <w:rPr>
          <w:rFonts w:ascii="Tahoma" w:hAnsi="Tahoma" w:cs="Tahoma"/>
        </w:rPr>
        <w:t>квартал 20</w:t>
      </w:r>
      <w:r w:rsidR="00051B4B">
        <w:rPr>
          <w:rFonts w:ascii="Tahoma" w:hAnsi="Tahoma" w:cs="Tahoma"/>
        </w:rPr>
        <w:t>2</w:t>
      </w:r>
      <w:r w:rsidR="00DF588E">
        <w:rPr>
          <w:rFonts w:ascii="Tahoma" w:hAnsi="Tahoma" w:cs="Tahoma"/>
        </w:rPr>
        <w:t>6</w:t>
      </w:r>
    </w:p>
    <w:tbl>
      <w:tblPr>
        <w:tblW w:w="1504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5"/>
        <w:gridCol w:w="3339"/>
        <w:gridCol w:w="1276"/>
        <w:gridCol w:w="3006"/>
        <w:gridCol w:w="3118"/>
        <w:gridCol w:w="3656"/>
      </w:tblGrid>
      <w:tr w:rsidR="0018371F" w:rsidRPr="00426FF4" w:rsidTr="00DF588E">
        <w:trPr>
          <w:trHeight w:val="3346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71F" w:rsidRPr="00426FF4" w:rsidRDefault="0018371F" w:rsidP="005579D0">
            <w:pPr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426FF4">
              <w:rPr>
                <w:rFonts w:ascii="Tahoma" w:hAnsi="Tahoma" w:cs="Tahoma"/>
                <w:sz w:val="20"/>
                <w:szCs w:val="18"/>
              </w:rPr>
              <w:t>№ п/п</w:t>
            </w:r>
          </w:p>
        </w:tc>
        <w:tc>
          <w:tcPr>
            <w:tcW w:w="3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71F" w:rsidRPr="00426FF4" w:rsidRDefault="0018371F" w:rsidP="005579D0">
            <w:pPr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426FF4">
              <w:rPr>
                <w:rFonts w:ascii="Tahoma" w:hAnsi="Tahoma" w:cs="Tahoma"/>
                <w:sz w:val="20"/>
                <w:szCs w:val="18"/>
              </w:rPr>
              <w:t>Наименование параметра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71F" w:rsidRDefault="0018371F" w:rsidP="0018371F">
            <w:pPr>
              <w:jc w:val="center"/>
              <w:rPr>
                <w:rFonts w:ascii="Tahoma" w:hAnsi="Tahoma" w:cs="Tahoma"/>
                <w:sz w:val="20"/>
                <w:szCs w:val="18"/>
              </w:rPr>
            </w:pPr>
            <w:proofErr w:type="spellStart"/>
            <w:r w:rsidRPr="00426FF4">
              <w:rPr>
                <w:rFonts w:ascii="Tahoma" w:hAnsi="Tahoma" w:cs="Tahoma"/>
                <w:sz w:val="20"/>
                <w:szCs w:val="18"/>
              </w:rPr>
              <w:t>Ед</w:t>
            </w:r>
            <w:r>
              <w:rPr>
                <w:rFonts w:ascii="Tahoma" w:hAnsi="Tahoma" w:cs="Tahoma"/>
                <w:sz w:val="20"/>
                <w:szCs w:val="18"/>
              </w:rPr>
              <w:t>-</w:t>
            </w:r>
            <w:r w:rsidRPr="00426FF4">
              <w:rPr>
                <w:rFonts w:ascii="Tahoma" w:hAnsi="Tahoma" w:cs="Tahoma"/>
                <w:sz w:val="20"/>
                <w:szCs w:val="18"/>
              </w:rPr>
              <w:t>ца</w:t>
            </w:r>
            <w:proofErr w:type="spellEnd"/>
          </w:p>
          <w:p w:rsidR="0018371F" w:rsidRPr="00426FF4" w:rsidRDefault="0018371F" w:rsidP="0018371F">
            <w:pPr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426FF4">
              <w:rPr>
                <w:rFonts w:ascii="Tahoma" w:hAnsi="Tahoma" w:cs="Tahoma"/>
                <w:sz w:val="20"/>
                <w:szCs w:val="18"/>
              </w:rPr>
              <w:t xml:space="preserve"> изм</w:t>
            </w:r>
            <w:r>
              <w:rPr>
                <w:rFonts w:ascii="Tahoma" w:hAnsi="Tahoma" w:cs="Tahoma"/>
                <w:sz w:val="20"/>
                <w:szCs w:val="18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71F" w:rsidRPr="00426FF4" w:rsidRDefault="0018371F" w:rsidP="005579D0">
            <w:pPr>
              <w:rPr>
                <w:rFonts w:ascii="Tahoma" w:hAnsi="Tahoma" w:cs="Tahoma"/>
                <w:sz w:val="20"/>
                <w:szCs w:val="18"/>
              </w:rPr>
            </w:pPr>
            <w:r>
              <w:rPr>
                <w:rFonts w:ascii="Tahoma" w:hAnsi="Tahoma" w:cs="Tahoma"/>
                <w:sz w:val="20"/>
                <w:szCs w:val="18"/>
              </w:rPr>
              <w:t>Вид деятельности:</w:t>
            </w:r>
            <w:r w:rsidRPr="00426FF4">
              <w:rPr>
                <w:rFonts w:ascii="Tahoma" w:hAnsi="Tahoma" w:cs="Tahoma"/>
                <w:sz w:val="20"/>
                <w:szCs w:val="18"/>
              </w:rPr>
              <w:br/>
              <w:t xml:space="preserve">  - Горячее водоснабжение; Транспортировка; Подключение (технологическое присоединение) к централизованной </w:t>
            </w:r>
            <w:r>
              <w:rPr>
                <w:rFonts w:ascii="Tahoma" w:hAnsi="Tahoma" w:cs="Tahoma"/>
                <w:sz w:val="20"/>
                <w:szCs w:val="18"/>
              </w:rPr>
              <w:t>системе горячего водоснабжения</w:t>
            </w:r>
            <w:r w:rsidRPr="00426FF4">
              <w:rPr>
                <w:rFonts w:ascii="Tahoma" w:hAnsi="Tahoma" w:cs="Tahoma"/>
                <w:sz w:val="20"/>
                <w:szCs w:val="18"/>
              </w:rPr>
              <w:br/>
              <w:t xml:space="preserve">  - город Белгород, </w:t>
            </w:r>
            <w:r w:rsidRPr="00426FF4">
              <w:rPr>
                <w:rFonts w:ascii="Tahoma" w:hAnsi="Tahoma" w:cs="Tahoma"/>
                <w:sz w:val="20"/>
                <w:szCs w:val="18"/>
              </w:rPr>
              <w:br/>
              <w:t>Централизованная с</w:t>
            </w:r>
            <w:r>
              <w:rPr>
                <w:rFonts w:ascii="Tahoma" w:hAnsi="Tahoma" w:cs="Tahoma"/>
                <w:sz w:val="20"/>
                <w:szCs w:val="18"/>
              </w:rPr>
              <w:t>истема горячего водоснабжения: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71F" w:rsidRPr="00426FF4" w:rsidRDefault="0018371F" w:rsidP="005579D0">
            <w:pPr>
              <w:rPr>
                <w:rFonts w:ascii="Tahoma" w:hAnsi="Tahoma" w:cs="Tahoma"/>
                <w:sz w:val="20"/>
                <w:szCs w:val="18"/>
              </w:rPr>
            </w:pPr>
            <w:r>
              <w:rPr>
                <w:rFonts w:ascii="Tahoma" w:hAnsi="Tahoma" w:cs="Tahoma"/>
                <w:sz w:val="20"/>
                <w:szCs w:val="18"/>
              </w:rPr>
              <w:t>Вид деятельности:</w:t>
            </w:r>
            <w:r w:rsidRPr="00426FF4">
              <w:rPr>
                <w:rFonts w:ascii="Tahoma" w:hAnsi="Tahoma" w:cs="Tahoma"/>
                <w:sz w:val="20"/>
                <w:szCs w:val="18"/>
              </w:rPr>
              <w:br/>
              <w:t xml:space="preserve">  - Горячее водоснабжение; Транспортировка; Подключение (технологическое присоединение) к централизованной с</w:t>
            </w:r>
            <w:r>
              <w:rPr>
                <w:rFonts w:ascii="Tahoma" w:hAnsi="Tahoma" w:cs="Tahoma"/>
                <w:sz w:val="20"/>
                <w:szCs w:val="18"/>
              </w:rPr>
              <w:t>истеме горячего водоснабжения</w:t>
            </w:r>
            <w:r w:rsidRPr="00426FF4">
              <w:rPr>
                <w:rFonts w:ascii="Tahoma" w:hAnsi="Tahoma" w:cs="Tahoma"/>
                <w:sz w:val="20"/>
                <w:szCs w:val="18"/>
              </w:rPr>
              <w:br/>
              <w:t xml:space="preserve">  - </w:t>
            </w:r>
            <w:proofErr w:type="spellStart"/>
            <w:r w:rsidRPr="00426FF4">
              <w:rPr>
                <w:rFonts w:ascii="Tahoma" w:hAnsi="Tahoma" w:cs="Tahoma"/>
                <w:sz w:val="20"/>
                <w:szCs w:val="18"/>
              </w:rPr>
              <w:t>Губкинский</w:t>
            </w:r>
            <w:proofErr w:type="spellEnd"/>
            <w:r w:rsidRPr="00426FF4">
              <w:rPr>
                <w:rFonts w:ascii="Tahoma" w:hAnsi="Tahoma" w:cs="Tahoma"/>
                <w:sz w:val="20"/>
                <w:szCs w:val="18"/>
              </w:rPr>
              <w:t xml:space="preserve"> городской округ, </w:t>
            </w:r>
            <w:r>
              <w:rPr>
                <w:rFonts w:ascii="Tahoma" w:hAnsi="Tahoma" w:cs="Tahoma"/>
                <w:sz w:val="20"/>
                <w:szCs w:val="18"/>
              </w:rPr>
              <w:br/>
            </w:r>
            <w:r w:rsidRPr="00426FF4">
              <w:rPr>
                <w:rFonts w:ascii="Tahoma" w:hAnsi="Tahoma" w:cs="Tahoma"/>
                <w:sz w:val="20"/>
                <w:szCs w:val="18"/>
              </w:rPr>
              <w:br/>
              <w:t>Централизованная с</w:t>
            </w:r>
            <w:r>
              <w:rPr>
                <w:rFonts w:ascii="Tahoma" w:hAnsi="Tahoma" w:cs="Tahoma"/>
                <w:sz w:val="20"/>
                <w:szCs w:val="18"/>
              </w:rPr>
              <w:t>истема горячего водоснабжения: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371F" w:rsidRPr="00426FF4" w:rsidRDefault="0018371F" w:rsidP="005579D0">
            <w:pPr>
              <w:ind w:right="-108"/>
              <w:rPr>
                <w:rFonts w:ascii="Tahoma" w:hAnsi="Tahoma" w:cs="Tahoma"/>
                <w:sz w:val="20"/>
                <w:szCs w:val="18"/>
              </w:rPr>
            </w:pPr>
            <w:r>
              <w:rPr>
                <w:rFonts w:ascii="Tahoma" w:hAnsi="Tahoma" w:cs="Tahoma"/>
                <w:sz w:val="20"/>
                <w:szCs w:val="18"/>
              </w:rPr>
              <w:t>Вид деятельности:</w:t>
            </w:r>
            <w:r w:rsidRPr="00426FF4">
              <w:rPr>
                <w:rFonts w:ascii="Tahoma" w:hAnsi="Tahoma" w:cs="Tahoma"/>
                <w:sz w:val="20"/>
                <w:szCs w:val="18"/>
              </w:rPr>
              <w:br/>
              <w:t xml:space="preserve">  - Горячее водоснабжение; Транспортировка; Подключение (технологическое присоединение) к централизованной с</w:t>
            </w:r>
            <w:r>
              <w:rPr>
                <w:rFonts w:ascii="Tahoma" w:hAnsi="Tahoma" w:cs="Tahoma"/>
                <w:sz w:val="20"/>
                <w:szCs w:val="18"/>
              </w:rPr>
              <w:t>истеме горячего водоснабжения</w:t>
            </w:r>
            <w:r w:rsidRPr="00426FF4">
              <w:rPr>
                <w:rFonts w:ascii="Tahoma" w:hAnsi="Tahoma" w:cs="Tahoma"/>
                <w:sz w:val="20"/>
                <w:szCs w:val="18"/>
              </w:rPr>
              <w:br/>
              <w:t xml:space="preserve">  - Валуйский городской округ, </w:t>
            </w:r>
            <w:r w:rsidRPr="00426FF4">
              <w:rPr>
                <w:rFonts w:ascii="Tahoma" w:hAnsi="Tahoma" w:cs="Tahoma"/>
                <w:sz w:val="20"/>
                <w:szCs w:val="18"/>
              </w:rPr>
              <w:br/>
            </w:r>
            <w:r w:rsidRPr="00426FF4">
              <w:rPr>
                <w:rFonts w:ascii="Tahoma" w:hAnsi="Tahoma" w:cs="Tahoma"/>
                <w:sz w:val="20"/>
                <w:szCs w:val="18"/>
              </w:rPr>
              <w:br/>
              <w:t>Централизованная с</w:t>
            </w:r>
            <w:r>
              <w:rPr>
                <w:rFonts w:ascii="Tahoma" w:hAnsi="Tahoma" w:cs="Tahoma"/>
                <w:sz w:val="20"/>
                <w:szCs w:val="18"/>
              </w:rPr>
              <w:t>истема горячего водоснабжения:</w:t>
            </w:r>
          </w:p>
        </w:tc>
      </w:tr>
      <w:tr w:rsidR="0018371F" w:rsidRPr="00426FF4" w:rsidTr="00DF588E">
        <w:trPr>
          <w:trHeight w:val="94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71F" w:rsidRPr="00426FF4" w:rsidRDefault="0018371F" w:rsidP="005579D0">
            <w:pPr>
              <w:rPr>
                <w:rFonts w:ascii="Tahoma" w:hAnsi="Tahoma" w:cs="Tahoma"/>
                <w:sz w:val="20"/>
                <w:szCs w:val="18"/>
              </w:rPr>
            </w:pPr>
          </w:p>
        </w:tc>
        <w:tc>
          <w:tcPr>
            <w:tcW w:w="3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71F" w:rsidRPr="00426FF4" w:rsidRDefault="0018371F" w:rsidP="005579D0">
            <w:pPr>
              <w:rPr>
                <w:rFonts w:ascii="Tahoma" w:hAnsi="Tahoma" w:cs="Tahoma"/>
                <w:sz w:val="20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71F" w:rsidRPr="00426FF4" w:rsidRDefault="0018371F" w:rsidP="005579D0">
            <w:pPr>
              <w:rPr>
                <w:rFonts w:ascii="Tahoma" w:hAnsi="Tahoma" w:cs="Tahoma"/>
                <w:sz w:val="20"/>
                <w:szCs w:val="18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71F" w:rsidRPr="00426FF4" w:rsidRDefault="0018371F" w:rsidP="005579D0">
            <w:pPr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426FF4">
              <w:rPr>
                <w:rFonts w:ascii="Tahoma" w:hAnsi="Tahoma" w:cs="Tahoma"/>
                <w:sz w:val="20"/>
                <w:szCs w:val="18"/>
              </w:rPr>
              <w:t>Информация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71F" w:rsidRPr="00426FF4" w:rsidRDefault="0018371F" w:rsidP="005579D0">
            <w:pPr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426FF4">
              <w:rPr>
                <w:rFonts w:ascii="Tahoma" w:hAnsi="Tahoma" w:cs="Tahoma"/>
                <w:sz w:val="20"/>
                <w:szCs w:val="18"/>
              </w:rPr>
              <w:t>Информация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71F" w:rsidRPr="00426FF4" w:rsidRDefault="0018371F" w:rsidP="005579D0">
            <w:pPr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426FF4">
              <w:rPr>
                <w:rFonts w:ascii="Tahoma" w:hAnsi="Tahoma" w:cs="Tahoma"/>
                <w:sz w:val="20"/>
                <w:szCs w:val="18"/>
              </w:rPr>
              <w:t>Информация</w:t>
            </w:r>
          </w:p>
        </w:tc>
      </w:tr>
      <w:tr w:rsidR="00812D20" w:rsidRPr="00426FF4" w:rsidTr="00DF588E">
        <w:trPr>
          <w:trHeight w:val="322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D20" w:rsidRPr="00426FF4" w:rsidRDefault="00812D20" w:rsidP="00812D20">
            <w:pPr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426FF4">
              <w:rPr>
                <w:rFonts w:ascii="Tahoma" w:hAnsi="Tahoma" w:cs="Tahoma"/>
                <w:sz w:val="20"/>
                <w:szCs w:val="18"/>
              </w:rPr>
              <w:t>1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D20" w:rsidRPr="006014ED" w:rsidRDefault="00812D20" w:rsidP="00812D20">
            <w:pPr>
              <w:rPr>
                <w:rFonts w:ascii="Tahoma" w:hAnsi="Tahoma" w:cs="Tahoma"/>
                <w:sz w:val="20"/>
                <w:szCs w:val="18"/>
              </w:rPr>
            </w:pPr>
            <w:r w:rsidRPr="006014ED">
              <w:rPr>
                <w:rFonts w:ascii="Tahoma" w:hAnsi="Tahoma" w:cs="Tahoma"/>
                <w:sz w:val="20"/>
                <w:szCs w:val="18"/>
              </w:rPr>
              <w:t>Количество поданных заявок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D20" w:rsidRPr="006014ED" w:rsidRDefault="00812D20" w:rsidP="00812D20">
            <w:pPr>
              <w:jc w:val="center"/>
              <w:rPr>
                <w:rFonts w:ascii="Tahoma" w:hAnsi="Tahoma" w:cs="Tahoma"/>
                <w:sz w:val="20"/>
                <w:szCs w:val="18"/>
              </w:rPr>
            </w:pPr>
            <w:proofErr w:type="spellStart"/>
            <w:r w:rsidRPr="006014ED">
              <w:rPr>
                <w:rFonts w:ascii="Tahoma" w:hAnsi="Tahoma" w:cs="Tahoma"/>
                <w:sz w:val="20"/>
                <w:szCs w:val="18"/>
              </w:rPr>
              <w:t>ед</w:t>
            </w:r>
            <w:proofErr w:type="spellEnd"/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FAFD"/>
            <w:vAlign w:val="center"/>
          </w:tcPr>
          <w:p w:rsidR="00812D20" w:rsidRPr="00D43501" w:rsidRDefault="00E36583" w:rsidP="003147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FAFD"/>
            <w:vAlign w:val="center"/>
          </w:tcPr>
          <w:p w:rsidR="00812D20" w:rsidRPr="00D43501" w:rsidRDefault="00E36583" w:rsidP="003147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FAFD"/>
            <w:vAlign w:val="center"/>
          </w:tcPr>
          <w:p w:rsidR="00812D20" w:rsidRPr="00E55BBB" w:rsidRDefault="0031474E" w:rsidP="003147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</w:tr>
      <w:tr w:rsidR="00812D20" w:rsidRPr="00426FF4" w:rsidTr="00DF588E">
        <w:trPr>
          <w:trHeight w:val="40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D20" w:rsidRPr="00426FF4" w:rsidRDefault="00812D20" w:rsidP="00812D20">
            <w:pPr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426FF4">
              <w:rPr>
                <w:rFonts w:ascii="Tahoma" w:hAnsi="Tahoma" w:cs="Tahoma"/>
                <w:sz w:val="20"/>
                <w:szCs w:val="18"/>
              </w:rPr>
              <w:t>2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D20" w:rsidRPr="006014ED" w:rsidRDefault="00812D20" w:rsidP="00812D20">
            <w:pPr>
              <w:rPr>
                <w:rFonts w:ascii="Tahoma" w:hAnsi="Tahoma" w:cs="Tahoma"/>
                <w:sz w:val="20"/>
                <w:szCs w:val="18"/>
              </w:rPr>
            </w:pPr>
            <w:r w:rsidRPr="006014ED">
              <w:rPr>
                <w:rFonts w:ascii="Tahoma" w:hAnsi="Tahoma" w:cs="Tahoma"/>
                <w:sz w:val="20"/>
                <w:szCs w:val="18"/>
              </w:rPr>
              <w:t>Количество исполненных заявок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D20" w:rsidRPr="006014ED" w:rsidRDefault="00812D20" w:rsidP="00812D20">
            <w:pPr>
              <w:jc w:val="center"/>
              <w:rPr>
                <w:rFonts w:ascii="Tahoma" w:hAnsi="Tahoma" w:cs="Tahoma"/>
                <w:sz w:val="20"/>
                <w:szCs w:val="18"/>
              </w:rPr>
            </w:pPr>
            <w:proofErr w:type="spellStart"/>
            <w:r w:rsidRPr="006014ED">
              <w:rPr>
                <w:rFonts w:ascii="Tahoma" w:hAnsi="Tahoma" w:cs="Tahoma"/>
                <w:sz w:val="20"/>
                <w:szCs w:val="18"/>
              </w:rPr>
              <w:t>ед</w:t>
            </w:r>
            <w:proofErr w:type="spellEnd"/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FAFD"/>
            <w:vAlign w:val="center"/>
          </w:tcPr>
          <w:p w:rsidR="00812D20" w:rsidRPr="00D43501" w:rsidRDefault="00E36583" w:rsidP="003147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FAFD"/>
            <w:vAlign w:val="center"/>
          </w:tcPr>
          <w:p w:rsidR="00812D20" w:rsidRPr="00E13434" w:rsidRDefault="0031474E" w:rsidP="003147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FAFD"/>
            <w:vAlign w:val="center"/>
          </w:tcPr>
          <w:p w:rsidR="00812D20" w:rsidRPr="00E55BBB" w:rsidRDefault="0031474E" w:rsidP="003147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</w:tr>
      <w:tr w:rsidR="00812D20" w:rsidRPr="00426FF4" w:rsidTr="00DF588E">
        <w:trPr>
          <w:trHeight w:val="45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D20" w:rsidRPr="00426FF4" w:rsidRDefault="00812D20" w:rsidP="00812D20">
            <w:pPr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426FF4">
              <w:rPr>
                <w:rFonts w:ascii="Tahoma" w:hAnsi="Tahoma" w:cs="Tahoma"/>
                <w:sz w:val="20"/>
                <w:szCs w:val="18"/>
              </w:rPr>
              <w:t>3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D20" w:rsidRPr="006014ED" w:rsidRDefault="00812D20" w:rsidP="00812D20">
            <w:pPr>
              <w:rPr>
                <w:rFonts w:ascii="Tahoma" w:hAnsi="Tahoma" w:cs="Tahoma"/>
                <w:sz w:val="20"/>
                <w:szCs w:val="18"/>
              </w:rPr>
            </w:pPr>
            <w:r w:rsidRPr="006014ED">
              <w:rPr>
                <w:rFonts w:ascii="Tahoma" w:hAnsi="Tahoma" w:cs="Tahoma"/>
                <w:sz w:val="20"/>
                <w:szCs w:val="18"/>
              </w:rPr>
              <w:t>Количество заявок с решением об отказе в подключении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D20" w:rsidRPr="006014ED" w:rsidRDefault="00812D20" w:rsidP="00812D20">
            <w:pPr>
              <w:jc w:val="center"/>
              <w:rPr>
                <w:rFonts w:ascii="Tahoma" w:hAnsi="Tahoma" w:cs="Tahoma"/>
                <w:sz w:val="20"/>
                <w:szCs w:val="18"/>
              </w:rPr>
            </w:pPr>
            <w:proofErr w:type="spellStart"/>
            <w:r w:rsidRPr="006014ED">
              <w:rPr>
                <w:rFonts w:ascii="Tahoma" w:hAnsi="Tahoma" w:cs="Tahoma"/>
                <w:sz w:val="20"/>
                <w:szCs w:val="18"/>
              </w:rPr>
              <w:t>ед</w:t>
            </w:r>
            <w:proofErr w:type="spellEnd"/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FAFD"/>
            <w:vAlign w:val="center"/>
          </w:tcPr>
          <w:p w:rsidR="00812D20" w:rsidRPr="00E55BBB" w:rsidRDefault="0031474E" w:rsidP="003147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FAFD"/>
            <w:vAlign w:val="center"/>
          </w:tcPr>
          <w:p w:rsidR="00812D20" w:rsidRPr="00E55BBB" w:rsidRDefault="0031474E" w:rsidP="003147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FAFD"/>
            <w:vAlign w:val="center"/>
          </w:tcPr>
          <w:p w:rsidR="00812D20" w:rsidRPr="00E55BBB" w:rsidRDefault="0031474E" w:rsidP="003147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</w:tr>
      <w:tr w:rsidR="0018371F" w:rsidRPr="00426FF4" w:rsidTr="00DF588E">
        <w:trPr>
          <w:trHeight w:val="573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71F" w:rsidRPr="00426FF4" w:rsidRDefault="0018371F" w:rsidP="005579D0">
            <w:pPr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426FF4">
              <w:rPr>
                <w:rFonts w:ascii="Tahoma" w:hAnsi="Tahoma" w:cs="Tahoma"/>
                <w:sz w:val="20"/>
                <w:szCs w:val="18"/>
              </w:rPr>
              <w:t>4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71F" w:rsidRPr="006014ED" w:rsidRDefault="0018371F" w:rsidP="005579D0">
            <w:pPr>
              <w:rPr>
                <w:rFonts w:ascii="Tahoma" w:hAnsi="Tahoma" w:cs="Tahoma"/>
                <w:sz w:val="20"/>
                <w:szCs w:val="18"/>
              </w:rPr>
            </w:pPr>
            <w:r w:rsidRPr="006014ED">
              <w:rPr>
                <w:rFonts w:ascii="Tahoma" w:hAnsi="Tahoma" w:cs="Tahoma"/>
                <w:sz w:val="20"/>
                <w:szCs w:val="18"/>
              </w:rPr>
              <w:t>Причины отказа в подключении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71F" w:rsidRPr="006014ED" w:rsidRDefault="0018371F" w:rsidP="005579D0">
            <w:pPr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6014ED">
              <w:rPr>
                <w:rFonts w:ascii="Tahoma" w:hAnsi="Tahoma" w:cs="Tahoma"/>
                <w:sz w:val="20"/>
                <w:szCs w:val="18"/>
              </w:rPr>
              <w:t>x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18371F" w:rsidRPr="00E55BBB" w:rsidRDefault="0018371F" w:rsidP="005579D0">
            <w:pPr>
              <w:rPr>
                <w:rFonts w:ascii="Tahoma" w:hAnsi="Tahoma" w:cs="Tahoma"/>
                <w:sz w:val="20"/>
                <w:szCs w:val="20"/>
              </w:rPr>
            </w:pPr>
            <w:r w:rsidRPr="00E55BBB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18371F" w:rsidRPr="00E55BBB" w:rsidRDefault="0018371F" w:rsidP="005579D0">
            <w:pPr>
              <w:rPr>
                <w:rFonts w:ascii="Tahoma" w:hAnsi="Tahoma" w:cs="Tahoma"/>
                <w:sz w:val="20"/>
                <w:szCs w:val="20"/>
              </w:rPr>
            </w:pPr>
            <w:r w:rsidRPr="00E55BBB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18371F" w:rsidRPr="00E55BBB" w:rsidRDefault="0018371F" w:rsidP="005579D0">
            <w:pPr>
              <w:rPr>
                <w:rFonts w:ascii="Tahoma" w:hAnsi="Tahoma" w:cs="Tahoma"/>
                <w:sz w:val="20"/>
                <w:szCs w:val="20"/>
              </w:rPr>
            </w:pPr>
            <w:r w:rsidRPr="00E55BBB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</w:tr>
      <w:tr w:rsidR="000B22A4" w:rsidRPr="00426FF4" w:rsidTr="00DF588E">
        <w:trPr>
          <w:trHeight w:val="1254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2A4" w:rsidRPr="00426FF4" w:rsidRDefault="000B22A4" w:rsidP="000B22A4">
            <w:pPr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426FF4">
              <w:rPr>
                <w:rFonts w:ascii="Tahoma" w:hAnsi="Tahoma" w:cs="Tahoma"/>
                <w:sz w:val="20"/>
                <w:szCs w:val="18"/>
              </w:rPr>
              <w:t>5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2A4" w:rsidRPr="006014ED" w:rsidRDefault="000B22A4" w:rsidP="000B22A4">
            <w:pPr>
              <w:rPr>
                <w:rFonts w:ascii="Tahoma" w:hAnsi="Tahoma" w:cs="Tahoma"/>
                <w:sz w:val="20"/>
                <w:szCs w:val="18"/>
              </w:rPr>
            </w:pPr>
            <w:r w:rsidRPr="006014ED">
              <w:rPr>
                <w:rFonts w:ascii="Tahoma" w:hAnsi="Tahoma" w:cs="Tahoma"/>
                <w:sz w:val="20"/>
                <w:szCs w:val="18"/>
              </w:rPr>
              <w:t>Резерв мощности централизованной системы горячего водоснабжения в течение квартала,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2A4" w:rsidRPr="00EA0EED" w:rsidRDefault="000B22A4" w:rsidP="00EA0EE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A0EED">
              <w:rPr>
                <w:rFonts w:ascii="Tahoma" w:hAnsi="Tahoma" w:cs="Tahoma"/>
                <w:sz w:val="18"/>
                <w:szCs w:val="18"/>
              </w:rPr>
              <w:t>тыс.куб.м</w:t>
            </w:r>
            <w:proofErr w:type="spellEnd"/>
            <w:r w:rsidRPr="00EA0EED">
              <w:rPr>
                <w:rFonts w:ascii="Tahoma" w:hAnsi="Tahoma" w:cs="Tahoma"/>
                <w:sz w:val="18"/>
                <w:szCs w:val="18"/>
              </w:rPr>
              <w:t>/</w:t>
            </w:r>
          </w:p>
          <w:p w:rsidR="000B22A4" w:rsidRPr="00EA0EED" w:rsidRDefault="000B22A4" w:rsidP="000B22A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A0EED">
              <w:rPr>
                <w:rFonts w:ascii="Tahoma" w:hAnsi="Tahoma" w:cs="Tahoma"/>
                <w:sz w:val="18"/>
                <w:szCs w:val="18"/>
              </w:rPr>
              <w:t>сутки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AD3"/>
            <w:vAlign w:val="center"/>
            <w:hideMark/>
          </w:tcPr>
          <w:p w:rsidR="000B22A4" w:rsidRPr="00E55BBB" w:rsidRDefault="00E36583" w:rsidP="00B57958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18,13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AD3"/>
            <w:vAlign w:val="center"/>
            <w:hideMark/>
          </w:tcPr>
          <w:p w:rsidR="000B22A4" w:rsidRPr="00E55BBB" w:rsidRDefault="00DF588E" w:rsidP="008F2ECD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43,9</w:t>
            </w:r>
            <w:r w:rsidR="008F2ECD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7EAD3"/>
            <w:vAlign w:val="center"/>
            <w:hideMark/>
          </w:tcPr>
          <w:p w:rsidR="000B22A4" w:rsidRPr="00E55BBB" w:rsidRDefault="008426D6" w:rsidP="008F2ECD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  <w:r w:rsidR="00836825">
              <w:rPr>
                <w:rFonts w:ascii="Tahoma" w:hAnsi="Tahoma" w:cs="Tahoma"/>
                <w:sz w:val="20"/>
                <w:szCs w:val="20"/>
              </w:rPr>
              <w:t>,</w:t>
            </w:r>
            <w:r w:rsidR="00E36583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0B22A4" w:rsidRPr="00426FF4" w:rsidTr="00EA0EED">
        <w:trPr>
          <w:trHeight w:val="49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2A4" w:rsidRPr="00426FF4" w:rsidRDefault="000B22A4" w:rsidP="000B22A4">
            <w:pPr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426FF4">
              <w:rPr>
                <w:rFonts w:ascii="Tahoma" w:hAnsi="Tahoma" w:cs="Tahoma"/>
                <w:sz w:val="20"/>
                <w:szCs w:val="18"/>
              </w:rPr>
              <w:t>5.1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FAFD"/>
            <w:vAlign w:val="center"/>
            <w:hideMark/>
          </w:tcPr>
          <w:p w:rsidR="000B22A4" w:rsidRPr="006014ED" w:rsidRDefault="000B22A4" w:rsidP="000B22A4">
            <w:pPr>
              <w:ind w:firstLineChars="100" w:firstLine="200"/>
              <w:rPr>
                <w:rFonts w:ascii="Tahoma" w:hAnsi="Tahoma" w:cs="Tahoma"/>
                <w:sz w:val="20"/>
                <w:szCs w:val="18"/>
              </w:rPr>
            </w:pPr>
            <w:r w:rsidRPr="006014ED">
              <w:rPr>
                <w:rFonts w:ascii="Tahoma" w:hAnsi="Tahoma" w:cs="Tahoma"/>
                <w:sz w:val="20"/>
                <w:szCs w:val="18"/>
              </w:rPr>
              <w:t>Станции и котельные (закрытая система, население)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EED" w:rsidRPr="00EA0EED" w:rsidRDefault="000B22A4" w:rsidP="00EA0EE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A0EED">
              <w:rPr>
                <w:rFonts w:ascii="Tahoma" w:hAnsi="Tahoma" w:cs="Tahoma"/>
                <w:sz w:val="18"/>
                <w:szCs w:val="18"/>
              </w:rPr>
              <w:t>тыс.куб.м</w:t>
            </w:r>
            <w:proofErr w:type="spellEnd"/>
            <w:r w:rsidRPr="00EA0EED">
              <w:rPr>
                <w:rFonts w:ascii="Tahoma" w:hAnsi="Tahoma" w:cs="Tahoma"/>
                <w:sz w:val="18"/>
                <w:szCs w:val="18"/>
              </w:rPr>
              <w:t>/</w:t>
            </w:r>
          </w:p>
          <w:p w:rsidR="000B22A4" w:rsidRPr="00EA0EED" w:rsidRDefault="000B22A4" w:rsidP="00EA0EE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A0EED">
              <w:rPr>
                <w:rFonts w:ascii="Tahoma" w:hAnsi="Tahoma" w:cs="Tahoma"/>
                <w:sz w:val="18"/>
                <w:szCs w:val="18"/>
              </w:rPr>
              <w:t>сутки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836825" w:rsidRPr="00E55BBB" w:rsidRDefault="00E36583" w:rsidP="00DF588E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18,13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0B22A4" w:rsidRPr="00E55BBB" w:rsidRDefault="00DF588E" w:rsidP="008F2ECD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43,9</w:t>
            </w:r>
            <w:r w:rsidR="008F2ECD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0"/>
            <w:vAlign w:val="center"/>
            <w:hideMark/>
          </w:tcPr>
          <w:p w:rsidR="000B22A4" w:rsidRPr="00E55BBB" w:rsidRDefault="008426D6" w:rsidP="008F2ECD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ahoma" w:hAnsi="Tahoma" w:cs="Tahoma"/>
                <w:sz w:val="20"/>
                <w:szCs w:val="20"/>
              </w:rPr>
              <w:t>4</w:t>
            </w:r>
            <w:r w:rsidR="00836825">
              <w:rPr>
                <w:rFonts w:ascii="Tahoma" w:hAnsi="Tahoma" w:cs="Tahoma"/>
                <w:sz w:val="20"/>
                <w:szCs w:val="20"/>
              </w:rPr>
              <w:t>,</w:t>
            </w:r>
            <w:r w:rsidR="00E36583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</w:tbl>
    <w:p w:rsidR="0018371F" w:rsidRDefault="0018371F"/>
    <w:sectPr w:rsidR="0018371F" w:rsidSect="0018371F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914"/>
    <w:rsid w:val="000160E4"/>
    <w:rsid w:val="00051B4B"/>
    <w:rsid w:val="00054D7A"/>
    <w:rsid w:val="000B22A4"/>
    <w:rsid w:val="001111C1"/>
    <w:rsid w:val="001159CF"/>
    <w:rsid w:val="00123877"/>
    <w:rsid w:val="00157C05"/>
    <w:rsid w:val="0018371F"/>
    <w:rsid w:val="0020653C"/>
    <w:rsid w:val="00214B7F"/>
    <w:rsid w:val="00241F40"/>
    <w:rsid w:val="002810D4"/>
    <w:rsid w:val="002B15B2"/>
    <w:rsid w:val="0031474E"/>
    <w:rsid w:val="00324725"/>
    <w:rsid w:val="0034144F"/>
    <w:rsid w:val="003C75E9"/>
    <w:rsid w:val="00454AAB"/>
    <w:rsid w:val="004623E5"/>
    <w:rsid w:val="004B7E95"/>
    <w:rsid w:val="005109CD"/>
    <w:rsid w:val="00527D37"/>
    <w:rsid w:val="006014ED"/>
    <w:rsid w:val="0062144E"/>
    <w:rsid w:val="00637640"/>
    <w:rsid w:val="006B26C4"/>
    <w:rsid w:val="007403DA"/>
    <w:rsid w:val="007955AB"/>
    <w:rsid w:val="007974B2"/>
    <w:rsid w:val="007B7303"/>
    <w:rsid w:val="007D21C7"/>
    <w:rsid w:val="00812D20"/>
    <w:rsid w:val="00836825"/>
    <w:rsid w:val="008426D6"/>
    <w:rsid w:val="00884ACE"/>
    <w:rsid w:val="00885567"/>
    <w:rsid w:val="008C5891"/>
    <w:rsid w:val="008D1E70"/>
    <w:rsid w:val="008D2703"/>
    <w:rsid w:val="008F2CAC"/>
    <w:rsid w:val="008F2ECD"/>
    <w:rsid w:val="00921774"/>
    <w:rsid w:val="00957003"/>
    <w:rsid w:val="00B57958"/>
    <w:rsid w:val="00B7787B"/>
    <w:rsid w:val="00B8145E"/>
    <w:rsid w:val="00B85873"/>
    <w:rsid w:val="00B9352D"/>
    <w:rsid w:val="00BE43A2"/>
    <w:rsid w:val="00C2370C"/>
    <w:rsid w:val="00D43501"/>
    <w:rsid w:val="00D81165"/>
    <w:rsid w:val="00D90291"/>
    <w:rsid w:val="00D97914"/>
    <w:rsid w:val="00DF36C1"/>
    <w:rsid w:val="00DF588E"/>
    <w:rsid w:val="00E1257E"/>
    <w:rsid w:val="00E13434"/>
    <w:rsid w:val="00E36583"/>
    <w:rsid w:val="00E55BBB"/>
    <w:rsid w:val="00EA0EED"/>
    <w:rsid w:val="00F671A7"/>
    <w:rsid w:val="00FC3166"/>
    <w:rsid w:val="00FC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7D5B81-7EDF-4367-B9F4-71085D15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003"/>
  </w:style>
  <w:style w:type="paragraph" w:styleId="1">
    <w:name w:val="heading 1"/>
    <w:basedOn w:val="a"/>
    <w:next w:val="a"/>
    <w:link w:val="10"/>
    <w:uiPriority w:val="9"/>
    <w:qFormat/>
    <w:rsid w:val="009570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70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70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70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700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700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700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700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700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70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570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5700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570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5700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5700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5700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5700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570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5700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570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9570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570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570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57003"/>
    <w:rPr>
      <w:b/>
      <w:bCs/>
    </w:rPr>
  </w:style>
  <w:style w:type="character" w:styleId="a9">
    <w:name w:val="Emphasis"/>
    <w:basedOn w:val="a0"/>
    <w:uiPriority w:val="20"/>
    <w:qFormat/>
    <w:rsid w:val="00957003"/>
    <w:rPr>
      <w:i/>
      <w:iCs/>
    </w:rPr>
  </w:style>
  <w:style w:type="paragraph" w:styleId="aa">
    <w:name w:val="No Spacing"/>
    <w:uiPriority w:val="1"/>
    <w:qFormat/>
    <w:rsid w:val="0095700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5700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5700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57003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5700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957003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957003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957003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957003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957003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957003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95700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Amantaeva_ge</dc:creator>
  <cp:keywords/>
  <dc:description/>
  <cp:lastModifiedBy>Амантаева Галина Эдуардовна</cp:lastModifiedBy>
  <cp:revision>8</cp:revision>
  <dcterms:created xsi:type="dcterms:W3CDTF">2026-04-15T07:45:00Z</dcterms:created>
  <dcterms:modified xsi:type="dcterms:W3CDTF">2026-10-01T07:00:00Z</dcterms:modified>
</cp:coreProperties>
</file>