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5228"/>
        <w:gridCol w:w="5228"/>
      </w:tblGrid>
      <w:tr w:rsidR="003D3783" w:rsidRPr="00DA3434" w:rsidTr="003D3783">
        <w:trPr>
          <w:trHeight w:val="1833"/>
        </w:trPr>
        <w:tc>
          <w:tcPr>
            <w:tcW w:w="10456" w:type="dxa"/>
            <w:gridSpan w:val="2"/>
          </w:tcPr>
          <w:p w:rsidR="003D3783" w:rsidRPr="00DA3434" w:rsidRDefault="003D3783" w:rsidP="00505F9A">
            <w:pPr>
              <w:pStyle w:val="aa"/>
              <w:ind w:left="1309"/>
              <w:jc w:val="left"/>
              <w:rPr>
                <w:rFonts w:cs="Arial"/>
                <w:sz w:val="32"/>
              </w:rPr>
            </w:pPr>
          </w:p>
          <w:p w:rsidR="003D3783" w:rsidRPr="00DA3434" w:rsidRDefault="003D3783" w:rsidP="00505F9A">
            <w:pPr>
              <w:pStyle w:val="a3"/>
              <w:ind w:left="540" w:right="22" w:hanging="540"/>
              <w:jc w:val="center"/>
              <w:outlineLvl w:val="0"/>
              <w:rPr>
                <w:rFonts w:ascii="Arial" w:hAnsi="Arial" w:cs="Arial"/>
                <w:b/>
                <w:sz w:val="24"/>
              </w:rPr>
            </w:pPr>
            <w:r w:rsidRPr="00DA3434">
              <w:rPr>
                <w:rFonts w:ascii="Arial" w:hAnsi="Arial" w:cs="Arial"/>
                <w:b/>
                <w:sz w:val="24"/>
              </w:rPr>
              <w:t xml:space="preserve">Д О Г О В О </w:t>
            </w:r>
            <w:proofErr w:type="gramStart"/>
            <w:r w:rsidRPr="00DA3434">
              <w:rPr>
                <w:rFonts w:ascii="Arial" w:hAnsi="Arial" w:cs="Arial"/>
                <w:b/>
                <w:sz w:val="24"/>
              </w:rPr>
              <w:t>Р</w:t>
            </w:r>
            <w:proofErr w:type="gramEnd"/>
            <w:r w:rsidRPr="00DA3434">
              <w:rPr>
                <w:rFonts w:ascii="Arial" w:hAnsi="Arial" w:cs="Arial"/>
                <w:b/>
                <w:sz w:val="24"/>
              </w:rPr>
              <w:t xml:space="preserve">   № &lt;Договор&gt;</w:t>
            </w:r>
          </w:p>
          <w:p w:rsidR="003D3783" w:rsidRPr="00DA3434" w:rsidRDefault="003D3783" w:rsidP="00505F9A">
            <w:pPr>
              <w:pStyle w:val="aa"/>
              <w:rPr>
                <w:rFonts w:cs="Arial"/>
              </w:rPr>
            </w:pPr>
            <w:r w:rsidRPr="00DA3434">
              <w:rPr>
                <w:rFonts w:cs="Arial"/>
                <w:b w:val="0"/>
                <w:sz w:val="28"/>
              </w:rPr>
              <w:t>на снабжение тепловой энергией в горячей воде</w:t>
            </w:r>
          </w:p>
        </w:tc>
      </w:tr>
      <w:tr w:rsidR="003D3783" w:rsidRPr="003D3783" w:rsidTr="003D3783">
        <w:trPr>
          <w:trHeight w:val="453"/>
        </w:trPr>
        <w:tc>
          <w:tcPr>
            <w:tcW w:w="5228" w:type="dxa"/>
          </w:tcPr>
          <w:p w:rsidR="003D3783" w:rsidRPr="003D3783" w:rsidRDefault="003D3783" w:rsidP="00505F9A">
            <w:pPr>
              <w:pStyle w:val="aa"/>
              <w:jc w:val="both"/>
              <w:rPr>
                <w:rFonts w:cs="Arial"/>
                <w:b w:val="0"/>
                <w:sz w:val="32"/>
              </w:rPr>
            </w:pPr>
            <w:r w:rsidRPr="003D3783">
              <w:rPr>
                <w:rFonts w:cs="Arial"/>
                <w:b w:val="0"/>
                <w:szCs w:val="24"/>
              </w:rPr>
              <w:t>г. Липецк</w:t>
            </w:r>
          </w:p>
        </w:tc>
        <w:tc>
          <w:tcPr>
            <w:tcW w:w="5228" w:type="dxa"/>
          </w:tcPr>
          <w:p w:rsidR="003D3783" w:rsidRPr="003D3783" w:rsidRDefault="003D3783" w:rsidP="00505F9A">
            <w:pPr>
              <w:pStyle w:val="aa"/>
              <w:ind w:left="1309"/>
              <w:jc w:val="right"/>
              <w:rPr>
                <w:rFonts w:cs="Arial"/>
                <w:b w:val="0"/>
                <w:sz w:val="32"/>
              </w:rPr>
            </w:pPr>
            <w:r w:rsidRPr="003D3783">
              <w:rPr>
                <w:rFonts w:cs="Arial"/>
                <w:b w:val="0"/>
                <w:noProof/>
                <w:kern w:val="16"/>
                <w:szCs w:val="24"/>
              </w:rPr>
              <w:t>&lt;ДатаДоговора&gt;</w:t>
            </w:r>
          </w:p>
        </w:tc>
      </w:tr>
    </w:tbl>
    <w:p w:rsidR="00D0580B" w:rsidRPr="00A610E9" w:rsidRDefault="00D0580B" w:rsidP="00505F9A">
      <w:pPr>
        <w:pStyle w:val="a3"/>
        <w:ind w:left="540" w:right="22" w:hanging="540"/>
        <w:outlineLvl w:val="0"/>
        <w:rPr>
          <w:rFonts w:ascii="Arial" w:hAnsi="Arial" w:cs="Arial"/>
          <w:kern w:val="16"/>
          <w:sz w:val="24"/>
          <w:szCs w:val="24"/>
        </w:rPr>
      </w:pPr>
    </w:p>
    <w:p w:rsidR="00D0580B" w:rsidRPr="00514780" w:rsidRDefault="00604CD4" w:rsidP="00430001">
      <w:pPr>
        <w:pStyle w:val="a3"/>
        <w:spacing w:before="120" w:after="120"/>
        <w:ind w:firstLine="709"/>
        <w:jc w:val="both"/>
        <w:outlineLvl w:val="0"/>
        <w:rPr>
          <w:rFonts w:ascii="Arial" w:hAnsi="Arial" w:cs="Arial"/>
          <w:kern w:val="16"/>
          <w:sz w:val="24"/>
          <w:szCs w:val="24"/>
        </w:rPr>
      </w:pPr>
      <w:r>
        <w:rPr>
          <w:rFonts w:ascii="Arial" w:hAnsi="Arial" w:cs="Arial"/>
          <w:sz w:val="24"/>
          <w:szCs w:val="24"/>
        </w:rPr>
        <w:t>А</w:t>
      </w:r>
      <w:r w:rsidR="009248F6" w:rsidRPr="00514780">
        <w:rPr>
          <w:rFonts w:ascii="Arial" w:hAnsi="Arial" w:cs="Arial"/>
          <w:sz w:val="24"/>
          <w:szCs w:val="24"/>
        </w:rPr>
        <w:t>кционерное общество</w:t>
      </w:r>
      <w:r w:rsidR="00D0580B" w:rsidRPr="00514780">
        <w:rPr>
          <w:rFonts w:ascii="Arial" w:hAnsi="Arial" w:cs="Arial"/>
          <w:kern w:val="16"/>
          <w:sz w:val="24"/>
          <w:szCs w:val="24"/>
        </w:rPr>
        <w:t xml:space="preserve"> «</w:t>
      </w:r>
      <w:r w:rsidR="00505F9A" w:rsidRPr="00505F9A">
        <w:rPr>
          <w:rFonts w:ascii="Arial" w:hAnsi="Arial" w:cs="Arial"/>
          <w:kern w:val="16"/>
          <w:sz w:val="24"/>
          <w:szCs w:val="24"/>
        </w:rPr>
        <w:t xml:space="preserve">РИР </w:t>
      </w:r>
      <w:proofErr w:type="spellStart"/>
      <w:r w:rsidR="00505F9A" w:rsidRPr="00505F9A">
        <w:rPr>
          <w:rFonts w:ascii="Arial" w:hAnsi="Arial" w:cs="Arial"/>
          <w:kern w:val="16"/>
          <w:sz w:val="24"/>
          <w:szCs w:val="24"/>
        </w:rPr>
        <w:t>Энерго</w:t>
      </w:r>
      <w:proofErr w:type="spellEnd"/>
      <w:r w:rsidR="00D0580B" w:rsidRPr="00514780">
        <w:rPr>
          <w:rFonts w:ascii="Arial" w:hAnsi="Arial" w:cs="Arial"/>
          <w:kern w:val="16"/>
          <w:sz w:val="24"/>
          <w:szCs w:val="24"/>
        </w:rPr>
        <w:t>», именуемое в дальнейшем «</w:t>
      </w:r>
      <w:r w:rsidR="003A00CD" w:rsidRPr="00514780">
        <w:rPr>
          <w:rFonts w:ascii="Arial" w:hAnsi="Arial" w:cs="Arial"/>
          <w:kern w:val="16"/>
          <w:sz w:val="24"/>
          <w:szCs w:val="24"/>
        </w:rPr>
        <w:t>Теплоснаб</w:t>
      </w:r>
      <w:r w:rsidR="00D0580B" w:rsidRPr="00514780">
        <w:rPr>
          <w:rFonts w:ascii="Arial" w:hAnsi="Arial" w:cs="Arial"/>
          <w:kern w:val="16"/>
          <w:sz w:val="24"/>
          <w:szCs w:val="24"/>
        </w:rPr>
        <w:t xml:space="preserve">жающая организация»,  </w:t>
      </w:r>
      <w:r w:rsidR="00514780" w:rsidRPr="00514780">
        <w:rPr>
          <w:rFonts w:ascii="Arial" w:hAnsi="Arial" w:cs="Arial"/>
          <w:kern w:val="16"/>
          <w:sz w:val="24"/>
          <w:szCs w:val="24"/>
        </w:rPr>
        <w:t>в лице &lt;</w:t>
      </w:r>
      <w:proofErr w:type="spellStart"/>
      <w:r w:rsidR="00514780" w:rsidRPr="00514780">
        <w:rPr>
          <w:rFonts w:ascii="Arial" w:hAnsi="Arial" w:cs="Arial"/>
          <w:kern w:val="16"/>
          <w:sz w:val="24"/>
          <w:szCs w:val="24"/>
        </w:rPr>
        <w:t>ДолжностьРуководителя</w:t>
      </w:r>
      <w:proofErr w:type="spellEnd"/>
      <w:r w:rsidR="00514780" w:rsidRPr="00514780">
        <w:rPr>
          <w:rFonts w:ascii="Arial" w:hAnsi="Arial" w:cs="Arial"/>
          <w:kern w:val="16"/>
          <w:sz w:val="24"/>
          <w:szCs w:val="24"/>
        </w:rPr>
        <w:t>&gt;</w:t>
      </w:r>
      <w:r w:rsidR="00514780" w:rsidRPr="00514780">
        <w:rPr>
          <w:rFonts w:ascii="Arial" w:hAnsi="Arial" w:cs="Arial"/>
          <w:sz w:val="24"/>
          <w:szCs w:val="24"/>
        </w:rPr>
        <w:t xml:space="preserve"> филиала АО «</w:t>
      </w:r>
      <w:r w:rsidR="00505F9A" w:rsidRPr="00505F9A">
        <w:rPr>
          <w:rFonts w:ascii="Arial" w:hAnsi="Arial" w:cs="Arial"/>
          <w:sz w:val="24"/>
          <w:szCs w:val="24"/>
        </w:rPr>
        <w:t xml:space="preserve">РИР </w:t>
      </w:r>
      <w:proofErr w:type="spellStart"/>
      <w:r w:rsidR="00505F9A" w:rsidRPr="00505F9A">
        <w:rPr>
          <w:rFonts w:ascii="Arial" w:hAnsi="Arial" w:cs="Arial"/>
          <w:sz w:val="24"/>
          <w:szCs w:val="24"/>
        </w:rPr>
        <w:t>Энерго</w:t>
      </w:r>
      <w:proofErr w:type="spellEnd"/>
      <w:r w:rsidR="00514780" w:rsidRPr="00514780">
        <w:rPr>
          <w:rFonts w:ascii="Arial" w:hAnsi="Arial" w:cs="Arial"/>
          <w:sz w:val="24"/>
          <w:szCs w:val="24"/>
        </w:rPr>
        <w:t>» - «Липецкая генерация» &lt;</w:t>
      </w:r>
      <w:proofErr w:type="spellStart"/>
      <w:r w:rsidR="00514780" w:rsidRPr="00514780">
        <w:rPr>
          <w:rFonts w:ascii="Arial" w:hAnsi="Arial" w:cs="Arial"/>
          <w:sz w:val="24"/>
          <w:szCs w:val="24"/>
        </w:rPr>
        <w:t>РуководительРП</w:t>
      </w:r>
      <w:proofErr w:type="spellEnd"/>
      <w:r w:rsidR="00514780" w:rsidRPr="00514780">
        <w:rPr>
          <w:rFonts w:ascii="Arial" w:hAnsi="Arial" w:cs="Arial"/>
          <w:sz w:val="24"/>
          <w:szCs w:val="24"/>
        </w:rPr>
        <w:t>&gt;, действующ</w:t>
      </w:r>
      <w:r w:rsidR="00514780" w:rsidRPr="00514780">
        <w:rPr>
          <w:rFonts w:ascii="Arial" w:hAnsi="Arial" w:cs="Arial"/>
          <w:noProof/>
          <w:sz w:val="24"/>
          <w:szCs w:val="24"/>
        </w:rPr>
        <w:t>его</w:t>
      </w:r>
      <w:r w:rsidR="00514780" w:rsidRPr="00514780">
        <w:rPr>
          <w:rFonts w:ascii="Arial" w:hAnsi="Arial" w:cs="Arial"/>
          <w:sz w:val="24"/>
          <w:szCs w:val="24"/>
        </w:rPr>
        <w:t xml:space="preserve"> на основании </w:t>
      </w:r>
      <w:r w:rsidR="00514780" w:rsidRPr="00514780">
        <w:rPr>
          <w:rFonts w:ascii="Arial" w:hAnsi="Arial" w:cs="Arial"/>
          <w:noProof/>
          <w:sz w:val="24"/>
          <w:szCs w:val="24"/>
        </w:rPr>
        <w:t xml:space="preserve">доверенности от </w:t>
      </w:r>
      <w:r w:rsidR="00514780" w:rsidRPr="00514780">
        <w:rPr>
          <w:rFonts w:ascii="Arial" w:hAnsi="Arial" w:cs="Arial"/>
          <w:kern w:val="16"/>
          <w:sz w:val="24"/>
          <w:szCs w:val="24"/>
        </w:rPr>
        <w:t>&lt;</w:t>
      </w:r>
      <w:proofErr w:type="spellStart"/>
      <w:r w:rsidR="00514780" w:rsidRPr="00514780">
        <w:rPr>
          <w:rFonts w:ascii="Arial" w:hAnsi="Arial" w:cs="Arial"/>
          <w:kern w:val="16"/>
          <w:sz w:val="24"/>
          <w:szCs w:val="24"/>
        </w:rPr>
        <w:t>ДоверенностьРуководителя</w:t>
      </w:r>
      <w:proofErr w:type="spellEnd"/>
      <w:r w:rsidR="00514780" w:rsidRPr="00514780">
        <w:rPr>
          <w:rFonts w:ascii="Arial" w:hAnsi="Arial" w:cs="Arial"/>
          <w:kern w:val="16"/>
          <w:sz w:val="24"/>
          <w:szCs w:val="24"/>
        </w:rPr>
        <w:t>&gt;</w:t>
      </w:r>
      <w:r w:rsidR="00D0580B" w:rsidRPr="00514780">
        <w:rPr>
          <w:rFonts w:ascii="Arial" w:hAnsi="Arial" w:cs="Arial"/>
          <w:kern w:val="16"/>
          <w:sz w:val="24"/>
          <w:szCs w:val="24"/>
        </w:rPr>
        <w:t xml:space="preserve">, с одной стороны, и </w:t>
      </w:r>
      <w:r w:rsidR="00840159" w:rsidRPr="00514780">
        <w:rPr>
          <w:rFonts w:ascii="Arial" w:hAnsi="Arial" w:cs="Arial"/>
          <w:kern w:val="16"/>
          <w:sz w:val="24"/>
          <w:szCs w:val="24"/>
        </w:rPr>
        <w:t>&lt;Потребитель&gt;</w:t>
      </w:r>
      <w:r w:rsidR="00475048" w:rsidRPr="00514780">
        <w:rPr>
          <w:rFonts w:ascii="Arial" w:hAnsi="Arial" w:cs="Arial"/>
          <w:kern w:val="16"/>
          <w:sz w:val="24"/>
          <w:szCs w:val="24"/>
        </w:rPr>
        <w:t xml:space="preserve">, </w:t>
      </w:r>
      <w:r w:rsidR="00D0580B" w:rsidRPr="00514780">
        <w:rPr>
          <w:rFonts w:ascii="Arial" w:hAnsi="Arial" w:cs="Arial"/>
          <w:kern w:val="16"/>
          <w:sz w:val="24"/>
          <w:szCs w:val="24"/>
        </w:rPr>
        <w:t>именуемое в дальнейшем «</w:t>
      </w:r>
      <w:r w:rsidR="003A00CD" w:rsidRPr="00514780">
        <w:rPr>
          <w:rFonts w:ascii="Arial" w:hAnsi="Arial" w:cs="Arial"/>
          <w:kern w:val="16"/>
          <w:sz w:val="24"/>
          <w:szCs w:val="24"/>
        </w:rPr>
        <w:t>Потребитель</w:t>
      </w:r>
      <w:r w:rsidR="00D0580B" w:rsidRPr="00514780">
        <w:rPr>
          <w:rFonts w:ascii="Arial" w:hAnsi="Arial" w:cs="Arial"/>
          <w:kern w:val="16"/>
          <w:sz w:val="24"/>
          <w:szCs w:val="24"/>
        </w:rPr>
        <w:t>», в лице</w:t>
      </w:r>
      <w:r w:rsidR="00475048" w:rsidRPr="00514780">
        <w:rPr>
          <w:rFonts w:ascii="Arial" w:hAnsi="Arial" w:cs="Arial"/>
          <w:kern w:val="16"/>
          <w:sz w:val="24"/>
          <w:szCs w:val="24"/>
        </w:rPr>
        <w:t xml:space="preserve"> </w:t>
      </w:r>
      <w:r w:rsidR="00840159" w:rsidRPr="00514780">
        <w:rPr>
          <w:rFonts w:ascii="Arial" w:hAnsi="Arial" w:cs="Arial"/>
          <w:kern w:val="16"/>
          <w:sz w:val="24"/>
          <w:szCs w:val="24"/>
        </w:rPr>
        <w:t>&lt;</w:t>
      </w:r>
      <w:proofErr w:type="spellStart"/>
      <w:r w:rsidR="00840159" w:rsidRPr="00514780">
        <w:rPr>
          <w:rFonts w:ascii="Arial" w:hAnsi="Arial" w:cs="Arial"/>
          <w:kern w:val="16"/>
          <w:sz w:val="24"/>
          <w:szCs w:val="24"/>
        </w:rPr>
        <w:t>ДолжностьРукПотребителя</w:t>
      </w:r>
      <w:proofErr w:type="spellEnd"/>
      <w:r w:rsidR="00840159" w:rsidRPr="00514780">
        <w:rPr>
          <w:rFonts w:ascii="Arial" w:hAnsi="Arial" w:cs="Arial"/>
          <w:kern w:val="16"/>
          <w:sz w:val="24"/>
          <w:szCs w:val="24"/>
        </w:rPr>
        <w:t>&gt;</w:t>
      </w:r>
      <w:r w:rsidR="00475048" w:rsidRPr="00514780">
        <w:rPr>
          <w:rFonts w:ascii="Arial" w:hAnsi="Arial" w:cs="Arial"/>
          <w:kern w:val="16"/>
          <w:sz w:val="24"/>
          <w:szCs w:val="24"/>
        </w:rPr>
        <w:t xml:space="preserve"> </w:t>
      </w:r>
      <w:r w:rsidR="00840159" w:rsidRPr="00514780">
        <w:rPr>
          <w:rFonts w:ascii="Arial" w:hAnsi="Arial" w:cs="Arial"/>
          <w:kern w:val="16"/>
          <w:sz w:val="24"/>
          <w:szCs w:val="24"/>
        </w:rPr>
        <w:t>&lt;</w:t>
      </w:r>
      <w:proofErr w:type="spellStart"/>
      <w:r w:rsidR="00840159" w:rsidRPr="00514780">
        <w:rPr>
          <w:rFonts w:ascii="Arial" w:hAnsi="Arial" w:cs="Arial"/>
          <w:kern w:val="16"/>
          <w:sz w:val="24"/>
          <w:szCs w:val="24"/>
        </w:rPr>
        <w:t>РуководительПотребителя</w:t>
      </w:r>
      <w:proofErr w:type="spellEnd"/>
      <w:r w:rsidR="00840159" w:rsidRPr="00514780">
        <w:rPr>
          <w:rFonts w:ascii="Arial" w:hAnsi="Arial" w:cs="Arial"/>
          <w:kern w:val="16"/>
          <w:sz w:val="24"/>
          <w:szCs w:val="24"/>
        </w:rPr>
        <w:t>&gt;</w:t>
      </w:r>
      <w:r w:rsidR="00D0580B" w:rsidRPr="00514780">
        <w:rPr>
          <w:rFonts w:ascii="Arial" w:hAnsi="Arial" w:cs="Arial"/>
          <w:b/>
          <w:kern w:val="16"/>
          <w:sz w:val="24"/>
          <w:szCs w:val="24"/>
        </w:rPr>
        <w:t xml:space="preserve">, </w:t>
      </w:r>
      <w:r w:rsidR="00D0580B" w:rsidRPr="00514780">
        <w:rPr>
          <w:rFonts w:ascii="Arial" w:hAnsi="Arial" w:cs="Arial"/>
          <w:kern w:val="16"/>
          <w:sz w:val="24"/>
          <w:szCs w:val="24"/>
        </w:rPr>
        <w:t xml:space="preserve">действующего на основании </w:t>
      </w:r>
      <w:r w:rsidR="00840159" w:rsidRPr="00514780">
        <w:rPr>
          <w:rFonts w:ascii="Arial" w:hAnsi="Arial" w:cs="Arial"/>
          <w:kern w:val="16"/>
          <w:sz w:val="24"/>
          <w:szCs w:val="24"/>
        </w:rPr>
        <w:t>&lt;</w:t>
      </w:r>
      <w:proofErr w:type="spellStart"/>
      <w:r w:rsidR="00840159" w:rsidRPr="00514780">
        <w:rPr>
          <w:rFonts w:ascii="Arial" w:hAnsi="Arial" w:cs="Arial"/>
          <w:kern w:val="16"/>
          <w:sz w:val="24"/>
          <w:szCs w:val="24"/>
        </w:rPr>
        <w:t>ДоверенностьПотребителя</w:t>
      </w:r>
      <w:proofErr w:type="spellEnd"/>
      <w:r w:rsidR="00840159" w:rsidRPr="00514780">
        <w:rPr>
          <w:rFonts w:ascii="Arial" w:hAnsi="Arial" w:cs="Arial"/>
          <w:kern w:val="16"/>
          <w:sz w:val="24"/>
          <w:szCs w:val="24"/>
        </w:rPr>
        <w:t>&gt;</w:t>
      </w:r>
      <w:r w:rsidR="00D0580B" w:rsidRPr="00514780">
        <w:rPr>
          <w:rFonts w:ascii="Arial" w:hAnsi="Arial" w:cs="Arial"/>
          <w:kern w:val="16"/>
          <w:sz w:val="24"/>
          <w:szCs w:val="24"/>
        </w:rPr>
        <w:t>, с другой стороны, заключили настоящий договор о нижеследующем:</w:t>
      </w:r>
    </w:p>
    <w:p w:rsidR="00D0580B" w:rsidRPr="00A610E9" w:rsidRDefault="00D0580B" w:rsidP="00430001">
      <w:pPr>
        <w:pStyle w:val="a3"/>
        <w:spacing w:before="120" w:after="120"/>
        <w:ind w:firstLine="709"/>
        <w:jc w:val="center"/>
        <w:outlineLvl w:val="0"/>
        <w:rPr>
          <w:rFonts w:ascii="Arial" w:hAnsi="Arial" w:cs="Arial"/>
          <w:kern w:val="16"/>
          <w:sz w:val="24"/>
          <w:szCs w:val="24"/>
        </w:rPr>
      </w:pPr>
      <w:r w:rsidRPr="00A610E9">
        <w:rPr>
          <w:rFonts w:ascii="Arial" w:hAnsi="Arial" w:cs="Arial"/>
          <w:b/>
          <w:kern w:val="16"/>
          <w:sz w:val="24"/>
          <w:szCs w:val="24"/>
        </w:rPr>
        <w:t>1.  Предмет договора</w:t>
      </w:r>
      <w:r w:rsidRPr="00A610E9">
        <w:rPr>
          <w:rFonts w:ascii="Arial" w:hAnsi="Arial" w:cs="Arial"/>
          <w:kern w:val="16"/>
          <w:sz w:val="24"/>
          <w:szCs w:val="24"/>
        </w:rPr>
        <w:t>.</w:t>
      </w:r>
    </w:p>
    <w:p w:rsidR="00D0580B" w:rsidRPr="00A610E9" w:rsidRDefault="00D0580B" w:rsidP="00430001">
      <w:pPr>
        <w:pStyle w:val="a3"/>
        <w:spacing w:before="120" w:after="120"/>
        <w:ind w:firstLine="709"/>
        <w:jc w:val="both"/>
        <w:rPr>
          <w:rFonts w:ascii="Arial" w:hAnsi="Arial" w:cs="Arial"/>
          <w:kern w:val="16"/>
          <w:sz w:val="24"/>
          <w:szCs w:val="24"/>
        </w:rPr>
      </w:pPr>
      <w:r w:rsidRPr="00A610E9">
        <w:rPr>
          <w:rFonts w:ascii="Arial" w:hAnsi="Arial" w:cs="Arial"/>
          <w:kern w:val="16"/>
          <w:sz w:val="24"/>
          <w:szCs w:val="24"/>
        </w:rPr>
        <w:t xml:space="preserve">1.1. </w:t>
      </w:r>
      <w:r w:rsidR="003A00CD" w:rsidRPr="00A610E9">
        <w:rPr>
          <w:rFonts w:ascii="Arial" w:hAnsi="Arial" w:cs="Arial"/>
          <w:kern w:val="16"/>
          <w:sz w:val="24"/>
          <w:szCs w:val="24"/>
        </w:rPr>
        <w:t>Теплоснаб</w:t>
      </w:r>
      <w:r w:rsidRPr="00A610E9">
        <w:rPr>
          <w:rFonts w:ascii="Arial" w:hAnsi="Arial" w:cs="Arial"/>
          <w:kern w:val="16"/>
          <w:sz w:val="24"/>
          <w:szCs w:val="24"/>
        </w:rPr>
        <w:t xml:space="preserve">жающая организация обязуется подавать </w:t>
      </w:r>
      <w:r w:rsidR="003A00CD" w:rsidRPr="00A610E9">
        <w:rPr>
          <w:rFonts w:ascii="Arial" w:hAnsi="Arial" w:cs="Arial"/>
          <w:kern w:val="16"/>
          <w:sz w:val="24"/>
          <w:szCs w:val="24"/>
        </w:rPr>
        <w:t>Потребителю</w:t>
      </w:r>
      <w:r w:rsidRPr="00A610E9">
        <w:rPr>
          <w:rFonts w:ascii="Arial" w:hAnsi="Arial" w:cs="Arial"/>
          <w:kern w:val="16"/>
          <w:sz w:val="24"/>
          <w:szCs w:val="24"/>
        </w:rPr>
        <w:t xml:space="preserve"> через присоединенную сеть тепловую энергию в горячей воде, а </w:t>
      </w:r>
      <w:r w:rsidR="003A00CD" w:rsidRPr="00A610E9">
        <w:rPr>
          <w:rFonts w:ascii="Arial" w:hAnsi="Arial" w:cs="Arial"/>
          <w:kern w:val="16"/>
          <w:sz w:val="24"/>
          <w:szCs w:val="24"/>
        </w:rPr>
        <w:t>Потребитель</w:t>
      </w:r>
      <w:r w:rsidRPr="00A610E9">
        <w:rPr>
          <w:rFonts w:ascii="Arial" w:hAnsi="Arial" w:cs="Arial"/>
          <w:kern w:val="16"/>
          <w:sz w:val="24"/>
          <w:szCs w:val="24"/>
        </w:rPr>
        <w:t xml:space="preserve"> обязуется принимать и оплачивать принятую тепловую энергию в определенном настоящим договором порядке, а также соблюдать предусмотренный настоящим договором режим ее потребления, обеспечивать безопасность эксплуатации находящихся в его ведении тепловых сетей и исправность используемых им приборов и оборудования, связанных с потреблением тепловой энергии.</w:t>
      </w:r>
    </w:p>
    <w:p w:rsidR="00D0580B" w:rsidRPr="00A610E9" w:rsidRDefault="00D0580B" w:rsidP="00430001">
      <w:pPr>
        <w:pStyle w:val="a3"/>
        <w:spacing w:before="120" w:after="120"/>
        <w:ind w:firstLine="709"/>
        <w:jc w:val="center"/>
        <w:rPr>
          <w:rFonts w:ascii="Arial" w:hAnsi="Arial" w:cs="Arial"/>
          <w:b/>
          <w:kern w:val="16"/>
          <w:sz w:val="24"/>
          <w:szCs w:val="24"/>
        </w:rPr>
      </w:pPr>
      <w:r w:rsidRPr="00A610E9">
        <w:rPr>
          <w:rFonts w:ascii="Arial" w:hAnsi="Arial" w:cs="Arial"/>
          <w:b/>
          <w:kern w:val="16"/>
          <w:sz w:val="24"/>
          <w:szCs w:val="24"/>
        </w:rPr>
        <w:t>2. Права и обязанности сторон.</w:t>
      </w:r>
    </w:p>
    <w:p w:rsidR="00D0580B" w:rsidRPr="00A610E9" w:rsidRDefault="00D0580B" w:rsidP="00430001">
      <w:pPr>
        <w:pStyle w:val="a3"/>
        <w:spacing w:before="120" w:after="120"/>
        <w:ind w:firstLine="709"/>
        <w:jc w:val="both"/>
        <w:rPr>
          <w:rFonts w:ascii="Arial" w:hAnsi="Arial" w:cs="Arial"/>
          <w:sz w:val="24"/>
          <w:szCs w:val="24"/>
        </w:rPr>
      </w:pPr>
      <w:r w:rsidRPr="00A610E9">
        <w:rPr>
          <w:rFonts w:ascii="Arial" w:hAnsi="Arial" w:cs="Arial"/>
          <w:b/>
          <w:kern w:val="16"/>
          <w:sz w:val="24"/>
          <w:szCs w:val="24"/>
        </w:rPr>
        <w:t xml:space="preserve">2.1. </w:t>
      </w:r>
      <w:r w:rsidR="003A00CD" w:rsidRPr="00A610E9">
        <w:rPr>
          <w:rFonts w:ascii="Arial" w:hAnsi="Arial" w:cs="Arial"/>
          <w:b/>
          <w:kern w:val="16"/>
          <w:sz w:val="24"/>
          <w:szCs w:val="24"/>
        </w:rPr>
        <w:t>Теплоснаб</w:t>
      </w:r>
      <w:r w:rsidRPr="00A610E9">
        <w:rPr>
          <w:rFonts w:ascii="Arial" w:hAnsi="Arial" w:cs="Arial"/>
          <w:b/>
          <w:kern w:val="16"/>
          <w:sz w:val="24"/>
          <w:szCs w:val="24"/>
        </w:rPr>
        <w:t>жающая организация обязуется:</w:t>
      </w:r>
    </w:p>
    <w:p w:rsidR="00D0580B" w:rsidRPr="00A610E9" w:rsidRDefault="00D0580B" w:rsidP="0080734E">
      <w:pPr>
        <w:pStyle w:val="a3"/>
        <w:ind w:firstLine="709"/>
        <w:jc w:val="both"/>
        <w:rPr>
          <w:rFonts w:ascii="Arial" w:hAnsi="Arial" w:cs="Arial"/>
          <w:sz w:val="24"/>
          <w:szCs w:val="24"/>
        </w:rPr>
      </w:pPr>
      <w:r w:rsidRPr="00A610E9">
        <w:rPr>
          <w:rFonts w:ascii="Arial" w:hAnsi="Arial" w:cs="Arial"/>
          <w:sz w:val="24"/>
          <w:szCs w:val="24"/>
        </w:rPr>
        <w:t xml:space="preserve">2.1.1. Подавать </w:t>
      </w:r>
      <w:r w:rsidR="003A00CD" w:rsidRPr="00A610E9">
        <w:rPr>
          <w:rFonts w:ascii="Arial" w:hAnsi="Arial" w:cs="Arial"/>
          <w:sz w:val="24"/>
          <w:szCs w:val="24"/>
        </w:rPr>
        <w:t>Потребителю</w:t>
      </w:r>
      <w:r w:rsidRPr="00A610E9">
        <w:rPr>
          <w:rFonts w:ascii="Arial" w:hAnsi="Arial" w:cs="Arial"/>
          <w:sz w:val="24"/>
          <w:szCs w:val="24"/>
        </w:rPr>
        <w:t xml:space="preserve"> тепловую энергию при наличии у него отвечающего установленным техническим требованиям энергопринимающего устройства, присоединенного к сетям </w:t>
      </w:r>
      <w:r w:rsidR="003A00CD" w:rsidRPr="00A610E9">
        <w:rPr>
          <w:rFonts w:ascii="Arial" w:hAnsi="Arial" w:cs="Arial"/>
          <w:sz w:val="24"/>
          <w:szCs w:val="24"/>
        </w:rPr>
        <w:t>Теплоснаб</w:t>
      </w:r>
      <w:r w:rsidRPr="00A610E9">
        <w:rPr>
          <w:rFonts w:ascii="Arial" w:hAnsi="Arial" w:cs="Arial"/>
          <w:sz w:val="24"/>
          <w:szCs w:val="24"/>
        </w:rPr>
        <w:t xml:space="preserve">жающей организации, при обеспечении учета потребления тепловой энергии, до границ разграничения балансовой принадлежности тепловых сетей и эксплуатационной ответственности сторон за тепловые сети между </w:t>
      </w:r>
      <w:r w:rsidR="003A00CD" w:rsidRPr="00A610E9">
        <w:rPr>
          <w:rFonts w:ascii="Arial" w:hAnsi="Arial" w:cs="Arial"/>
          <w:sz w:val="24"/>
          <w:szCs w:val="24"/>
        </w:rPr>
        <w:t>Теплоснаб</w:t>
      </w:r>
      <w:r w:rsidRPr="00A610E9">
        <w:rPr>
          <w:rFonts w:ascii="Arial" w:hAnsi="Arial" w:cs="Arial"/>
          <w:sz w:val="24"/>
          <w:szCs w:val="24"/>
        </w:rPr>
        <w:t xml:space="preserve">жающей организацией и </w:t>
      </w:r>
      <w:r w:rsidR="003A00CD" w:rsidRPr="00A610E9">
        <w:rPr>
          <w:rFonts w:ascii="Arial" w:hAnsi="Arial" w:cs="Arial"/>
          <w:sz w:val="24"/>
          <w:szCs w:val="24"/>
        </w:rPr>
        <w:t>Потребителе</w:t>
      </w:r>
      <w:r w:rsidRPr="00A610E9">
        <w:rPr>
          <w:rFonts w:ascii="Arial" w:hAnsi="Arial" w:cs="Arial"/>
          <w:sz w:val="24"/>
          <w:szCs w:val="24"/>
        </w:rPr>
        <w:t xml:space="preserve">м, определенных актом  разграничения балансовой принадлежности и эксплуатационной ответственности сторон (Приложение № 2) в период с </w:t>
      </w:r>
      <w:r w:rsidR="00840159" w:rsidRPr="00A610E9">
        <w:rPr>
          <w:rFonts w:ascii="Arial" w:hAnsi="Arial" w:cs="Arial"/>
          <w:sz w:val="24"/>
          <w:szCs w:val="24"/>
        </w:rPr>
        <w:t>&lt;</w:t>
      </w:r>
      <w:proofErr w:type="spellStart"/>
      <w:r w:rsidR="00840159" w:rsidRPr="00A610E9">
        <w:rPr>
          <w:rFonts w:ascii="Arial" w:hAnsi="Arial" w:cs="Arial"/>
          <w:sz w:val="24"/>
          <w:szCs w:val="24"/>
        </w:rPr>
        <w:t>ДатаНачала</w:t>
      </w:r>
      <w:proofErr w:type="spellEnd"/>
      <w:r w:rsidR="00840159" w:rsidRPr="00A610E9">
        <w:rPr>
          <w:rFonts w:ascii="Arial" w:hAnsi="Arial" w:cs="Arial"/>
          <w:sz w:val="24"/>
          <w:szCs w:val="24"/>
        </w:rPr>
        <w:t>&gt; по &lt;</w:t>
      </w:r>
      <w:proofErr w:type="spellStart"/>
      <w:r w:rsidR="00840159" w:rsidRPr="00A610E9">
        <w:rPr>
          <w:rFonts w:ascii="Arial" w:hAnsi="Arial" w:cs="Arial"/>
          <w:sz w:val="24"/>
          <w:szCs w:val="24"/>
        </w:rPr>
        <w:t>ДатаОкончания</w:t>
      </w:r>
      <w:proofErr w:type="spellEnd"/>
      <w:r w:rsidR="00840159" w:rsidRPr="00A610E9">
        <w:rPr>
          <w:rFonts w:ascii="Arial" w:hAnsi="Arial" w:cs="Arial"/>
          <w:sz w:val="24"/>
          <w:szCs w:val="24"/>
        </w:rPr>
        <w:t>&gt;</w:t>
      </w:r>
      <w:r w:rsidRPr="00A610E9">
        <w:rPr>
          <w:rFonts w:ascii="Arial" w:hAnsi="Arial" w:cs="Arial"/>
          <w:sz w:val="24"/>
          <w:szCs w:val="24"/>
        </w:rPr>
        <w:t xml:space="preserve"> в количестве </w:t>
      </w:r>
      <w:r w:rsidR="00840159" w:rsidRPr="00A610E9">
        <w:rPr>
          <w:rFonts w:ascii="Arial" w:hAnsi="Arial" w:cs="Arial"/>
          <w:noProof/>
          <w:sz w:val="24"/>
          <w:szCs w:val="24"/>
        </w:rPr>
        <w:t>&lt;</w:t>
      </w:r>
      <w:proofErr w:type="spellStart"/>
      <w:r w:rsidR="00840159" w:rsidRPr="00A610E9">
        <w:rPr>
          <w:rFonts w:ascii="Arial" w:hAnsi="Arial" w:cs="Arial"/>
          <w:sz w:val="24"/>
          <w:szCs w:val="24"/>
        </w:rPr>
        <w:t>КолвоГКал</w:t>
      </w:r>
      <w:proofErr w:type="spellEnd"/>
      <w:r w:rsidR="00840159" w:rsidRPr="00A610E9">
        <w:rPr>
          <w:rFonts w:ascii="Arial" w:hAnsi="Arial" w:cs="Arial"/>
          <w:sz w:val="24"/>
          <w:szCs w:val="24"/>
        </w:rPr>
        <w:t>&gt;</w:t>
      </w:r>
      <w:r w:rsidR="00794C2A" w:rsidRPr="00A610E9">
        <w:rPr>
          <w:rFonts w:ascii="Arial" w:hAnsi="Arial" w:cs="Arial"/>
          <w:sz w:val="24"/>
          <w:szCs w:val="24"/>
        </w:rPr>
        <w:t xml:space="preserve"> </w:t>
      </w:r>
      <w:r w:rsidRPr="00A610E9">
        <w:rPr>
          <w:rFonts w:ascii="Arial" w:hAnsi="Arial" w:cs="Arial"/>
          <w:sz w:val="24"/>
          <w:szCs w:val="24"/>
        </w:rPr>
        <w:t xml:space="preserve">Гкал; </w:t>
      </w:r>
      <w:r w:rsidR="00C90257" w:rsidRPr="00A610E9">
        <w:rPr>
          <w:rFonts w:ascii="Arial" w:hAnsi="Arial" w:cs="Arial"/>
          <w:sz w:val="24"/>
          <w:szCs w:val="24"/>
        </w:rPr>
        <w:t>компонент на теплоноситель</w:t>
      </w:r>
      <w:r w:rsidRPr="00A610E9">
        <w:rPr>
          <w:rFonts w:ascii="Arial" w:hAnsi="Arial" w:cs="Arial"/>
          <w:sz w:val="24"/>
          <w:szCs w:val="24"/>
        </w:rPr>
        <w:t xml:space="preserve"> в количестве </w:t>
      </w:r>
      <w:r w:rsidR="00794C2A" w:rsidRPr="00A610E9">
        <w:rPr>
          <w:rFonts w:ascii="Arial" w:hAnsi="Arial" w:cs="Arial"/>
          <w:sz w:val="24"/>
          <w:szCs w:val="24"/>
        </w:rPr>
        <w:t>&lt;</w:t>
      </w:r>
      <w:proofErr w:type="spellStart"/>
      <w:r w:rsidR="00794C2A" w:rsidRPr="00A610E9">
        <w:rPr>
          <w:rFonts w:ascii="Arial" w:hAnsi="Arial" w:cs="Arial"/>
          <w:sz w:val="24"/>
          <w:szCs w:val="24"/>
        </w:rPr>
        <w:t>КолвоТн</w:t>
      </w:r>
      <w:proofErr w:type="spellEnd"/>
      <w:r w:rsidR="00794C2A" w:rsidRPr="00A610E9">
        <w:rPr>
          <w:rFonts w:ascii="Arial" w:hAnsi="Arial" w:cs="Arial"/>
          <w:sz w:val="24"/>
          <w:szCs w:val="24"/>
        </w:rPr>
        <w:t>&gt;</w:t>
      </w:r>
      <w:r w:rsidR="0019625F" w:rsidRPr="00A610E9">
        <w:rPr>
          <w:rFonts w:ascii="Arial" w:hAnsi="Arial" w:cs="Arial"/>
          <w:sz w:val="24"/>
          <w:szCs w:val="24"/>
        </w:rPr>
        <w:t xml:space="preserve"> </w:t>
      </w:r>
      <w:r w:rsidRPr="00A610E9">
        <w:rPr>
          <w:rFonts w:ascii="Arial" w:hAnsi="Arial" w:cs="Arial"/>
          <w:sz w:val="24"/>
          <w:szCs w:val="24"/>
        </w:rPr>
        <w:t>м</w:t>
      </w:r>
      <w:r w:rsidR="00A70A13" w:rsidRPr="00A610E9">
        <w:rPr>
          <w:rFonts w:ascii="Arial" w:hAnsi="Arial" w:cs="Arial"/>
          <w:sz w:val="24"/>
          <w:szCs w:val="24"/>
        </w:rPr>
        <w:t>³</w:t>
      </w:r>
      <w:r w:rsidR="003E7A8E" w:rsidRPr="00A610E9">
        <w:rPr>
          <w:rFonts w:ascii="Arial" w:hAnsi="Arial" w:cs="Arial"/>
          <w:sz w:val="24"/>
          <w:szCs w:val="24"/>
        </w:rPr>
        <w:t>; компонент на холодную воду в количестве &lt;</w:t>
      </w:r>
      <w:proofErr w:type="spellStart"/>
      <w:r w:rsidR="003E7A8E" w:rsidRPr="00A610E9">
        <w:rPr>
          <w:rFonts w:ascii="Arial" w:hAnsi="Arial" w:cs="Arial"/>
          <w:sz w:val="24"/>
          <w:szCs w:val="24"/>
        </w:rPr>
        <w:t>ГорВода</w:t>
      </w:r>
      <w:proofErr w:type="spellEnd"/>
      <w:r w:rsidR="003E7A8E" w:rsidRPr="00A610E9">
        <w:rPr>
          <w:rFonts w:ascii="Arial" w:hAnsi="Arial" w:cs="Arial"/>
          <w:sz w:val="24"/>
          <w:szCs w:val="24"/>
        </w:rPr>
        <w:t>&gt; м³</w:t>
      </w:r>
      <w:r w:rsidRPr="00A610E9">
        <w:rPr>
          <w:rFonts w:ascii="Arial" w:hAnsi="Arial" w:cs="Arial"/>
          <w:sz w:val="24"/>
          <w:szCs w:val="24"/>
        </w:rPr>
        <w:t xml:space="preserve"> (ориентировочно за год) согласно Приложению № 1.</w:t>
      </w:r>
    </w:p>
    <w:p w:rsidR="00D0580B" w:rsidRPr="00A610E9" w:rsidRDefault="00D0580B" w:rsidP="0080734E">
      <w:pPr>
        <w:pStyle w:val="a3"/>
        <w:ind w:firstLine="709"/>
        <w:jc w:val="both"/>
        <w:rPr>
          <w:rFonts w:ascii="Arial" w:hAnsi="Arial" w:cs="Arial"/>
          <w:sz w:val="24"/>
          <w:szCs w:val="24"/>
        </w:rPr>
      </w:pPr>
      <w:r w:rsidRPr="00A610E9">
        <w:rPr>
          <w:rFonts w:ascii="Arial" w:hAnsi="Arial" w:cs="Arial"/>
          <w:sz w:val="24"/>
          <w:szCs w:val="24"/>
        </w:rPr>
        <w:t xml:space="preserve">2.1.2. Считать разрешенной </w:t>
      </w:r>
      <w:r w:rsidR="000D1732" w:rsidRPr="00A610E9">
        <w:rPr>
          <w:rFonts w:ascii="Arial" w:hAnsi="Arial" w:cs="Arial"/>
          <w:sz w:val="24"/>
          <w:szCs w:val="24"/>
        </w:rPr>
        <w:t>присоединенную расчетн</w:t>
      </w:r>
      <w:r w:rsidRPr="00A610E9">
        <w:rPr>
          <w:rFonts w:ascii="Arial" w:hAnsi="Arial" w:cs="Arial"/>
          <w:sz w:val="24"/>
          <w:szCs w:val="24"/>
        </w:rPr>
        <w:t>ую</w:t>
      </w:r>
      <w:r w:rsidR="000D1732" w:rsidRPr="00A610E9">
        <w:rPr>
          <w:rFonts w:ascii="Arial" w:hAnsi="Arial" w:cs="Arial"/>
          <w:sz w:val="24"/>
          <w:szCs w:val="24"/>
        </w:rPr>
        <w:t xml:space="preserve"> часовую</w:t>
      </w:r>
      <w:r w:rsidRPr="00A610E9">
        <w:rPr>
          <w:rFonts w:ascii="Arial" w:hAnsi="Arial" w:cs="Arial"/>
          <w:sz w:val="24"/>
          <w:szCs w:val="24"/>
        </w:rPr>
        <w:t xml:space="preserve"> тепловую нагрузку </w:t>
      </w:r>
      <w:r w:rsidR="003A00CD" w:rsidRPr="00A610E9">
        <w:rPr>
          <w:rFonts w:ascii="Arial" w:hAnsi="Arial" w:cs="Arial"/>
          <w:sz w:val="24"/>
          <w:szCs w:val="24"/>
        </w:rPr>
        <w:t>Потребителя</w:t>
      </w:r>
      <w:r w:rsidRPr="00A610E9">
        <w:rPr>
          <w:rFonts w:ascii="Arial" w:hAnsi="Arial" w:cs="Arial"/>
          <w:sz w:val="24"/>
          <w:szCs w:val="24"/>
        </w:rPr>
        <w:t xml:space="preserve"> </w:t>
      </w:r>
      <w:r w:rsidR="00794C2A" w:rsidRPr="00A610E9">
        <w:rPr>
          <w:rFonts w:ascii="Arial" w:hAnsi="Arial" w:cs="Arial"/>
          <w:sz w:val="24"/>
          <w:szCs w:val="24"/>
        </w:rPr>
        <w:t>&lt;</w:t>
      </w:r>
      <w:proofErr w:type="spellStart"/>
      <w:r w:rsidR="00794C2A" w:rsidRPr="00A610E9">
        <w:rPr>
          <w:rFonts w:ascii="Arial" w:hAnsi="Arial" w:cs="Arial"/>
          <w:sz w:val="24"/>
          <w:szCs w:val="24"/>
        </w:rPr>
        <w:t>ЧасНагрузка</w:t>
      </w:r>
      <w:proofErr w:type="spellEnd"/>
      <w:r w:rsidR="00794C2A" w:rsidRPr="00A610E9">
        <w:rPr>
          <w:rFonts w:ascii="Arial" w:hAnsi="Arial" w:cs="Arial"/>
          <w:sz w:val="24"/>
          <w:szCs w:val="24"/>
        </w:rPr>
        <w:t>&gt;</w:t>
      </w:r>
      <w:r w:rsidR="0019625F" w:rsidRPr="00A610E9">
        <w:rPr>
          <w:rFonts w:ascii="Arial" w:hAnsi="Arial" w:cs="Arial"/>
          <w:sz w:val="24"/>
          <w:szCs w:val="24"/>
        </w:rPr>
        <w:t xml:space="preserve"> </w:t>
      </w:r>
      <w:r w:rsidRPr="00A610E9">
        <w:rPr>
          <w:rFonts w:ascii="Arial" w:hAnsi="Arial" w:cs="Arial"/>
          <w:sz w:val="24"/>
          <w:szCs w:val="24"/>
        </w:rPr>
        <w:t>Гкал/час, в том числе:</w:t>
      </w:r>
    </w:p>
    <w:tbl>
      <w:tblPr>
        <w:tblW w:w="9743" w:type="dxa"/>
        <w:tblLayout w:type="fixed"/>
        <w:tblLook w:val="01E0" w:firstRow="1" w:lastRow="1" w:firstColumn="1" w:lastColumn="1" w:noHBand="0" w:noVBand="0"/>
      </w:tblPr>
      <w:tblGrid>
        <w:gridCol w:w="3931"/>
        <w:gridCol w:w="2552"/>
        <w:gridCol w:w="3260"/>
      </w:tblGrid>
      <w:tr w:rsidR="00CE4F4E" w:rsidRPr="00A610E9" w:rsidTr="00CE4F4E">
        <w:tc>
          <w:tcPr>
            <w:tcW w:w="3931" w:type="dxa"/>
          </w:tcPr>
          <w:p w:rsidR="00CE4F4E" w:rsidRPr="00A610E9" w:rsidRDefault="00CE4F4E" w:rsidP="0080734E">
            <w:pPr>
              <w:rPr>
                <w:rFonts w:ascii="Arial" w:hAnsi="Arial" w:cs="Arial"/>
                <w:color w:val="000000"/>
                <w:sz w:val="24"/>
                <w:szCs w:val="24"/>
              </w:rPr>
            </w:pPr>
            <w:r w:rsidRPr="00A610E9">
              <w:rPr>
                <w:rFonts w:ascii="Arial" w:hAnsi="Arial" w:cs="Arial"/>
                <w:sz w:val="24"/>
                <w:szCs w:val="24"/>
              </w:rPr>
              <w:t xml:space="preserve">1) на отопление </w:t>
            </w:r>
          </w:p>
        </w:tc>
        <w:tc>
          <w:tcPr>
            <w:tcW w:w="2552" w:type="dxa"/>
          </w:tcPr>
          <w:p w:rsidR="00CE4F4E" w:rsidRPr="00A610E9" w:rsidRDefault="00CE4F4E" w:rsidP="0080734E">
            <w:pPr>
              <w:jc w:val="right"/>
              <w:rPr>
                <w:rFonts w:ascii="Arial" w:hAnsi="Arial" w:cs="Arial"/>
                <w:sz w:val="24"/>
                <w:szCs w:val="24"/>
              </w:rPr>
            </w:pPr>
            <w:r w:rsidRPr="00A610E9">
              <w:rPr>
                <w:rFonts w:ascii="Arial" w:hAnsi="Arial" w:cs="Arial"/>
                <w:sz w:val="24"/>
                <w:szCs w:val="24"/>
              </w:rPr>
              <w:t>&lt;</w:t>
            </w:r>
            <w:proofErr w:type="spellStart"/>
            <w:r w:rsidRPr="00A610E9">
              <w:rPr>
                <w:rFonts w:ascii="Arial" w:hAnsi="Arial" w:cs="Arial"/>
                <w:sz w:val="24"/>
                <w:szCs w:val="24"/>
              </w:rPr>
              <w:t>ЧасОтопление</w:t>
            </w:r>
            <w:proofErr w:type="spellEnd"/>
            <w:r w:rsidRPr="00A610E9">
              <w:rPr>
                <w:rFonts w:ascii="Arial" w:hAnsi="Arial" w:cs="Arial"/>
                <w:sz w:val="24"/>
                <w:szCs w:val="24"/>
              </w:rPr>
              <w:t>&gt;</w:t>
            </w:r>
          </w:p>
        </w:tc>
        <w:tc>
          <w:tcPr>
            <w:tcW w:w="3260" w:type="dxa"/>
          </w:tcPr>
          <w:p w:rsidR="00CE4F4E" w:rsidRPr="00A610E9" w:rsidRDefault="00CE4F4E" w:rsidP="0080734E">
            <w:pPr>
              <w:rPr>
                <w:rFonts w:ascii="Arial" w:hAnsi="Arial" w:cs="Arial"/>
                <w:sz w:val="24"/>
                <w:szCs w:val="24"/>
              </w:rPr>
            </w:pPr>
            <w:r w:rsidRPr="00A610E9">
              <w:rPr>
                <w:rFonts w:ascii="Arial" w:hAnsi="Arial" w:cs="Arial"/>
                <w:sz w:val="24"/>
                <w:szCs w:val="24"/>
              </w:rPr>
              <w:t>Гкал/час;</w:t>
            </w:r>
          </w:p>
        </w:tc>
      </w:tr>
      <w:tr w:rsidR="00CE4F4E" w:rsidRPr="00A610E9" w:rsidTr="00CE4F4E">
        <w:tc>
          <w:tcPr>
            <w:tcW w:w="3931" w:type="dxa"/>
          </w:tcPr>
          <w:p w:rsidR="00CE4F4E" w:rsidRPr="00A610E9" w:rsidRDefault="00CE4F4E" w:rsidP="0080734E">
            <w:pPr>
              <w:rPr>
                <w:rFonts w:ascii="Arial" w:hAnsi="Arial" w:cs="Arial"/>
                <w:color w:val="000000"/>
                <w:sz w:val="24"/>
                <w:szCs w:val="24"/>
              </w:rPr>
            </w:pPr>
            <w:r w:rsidRPr="00A610E9">
              <w:rPr>
                <w:rFonts w:ascii="Arial" w:hAnsi="Arial" w:cs="Arial"/>
                <w:sz w:val="24"/>
                <w:szCs w:val="24"/>
              </w:rPr>
              <w:t>2) на горячее водоснабжение</w:t>
            </w:r>
          </w:p>
        </w:tc>
        <w:tc>
          <w:tcPr>
            <w:tcW w:w="2552" w:type="dxa"/>
          </w:tcPr>
          <w:p w:rsidR="00CE4F4E" w:rsidRPr="00A610E9" w:rsidRDefault="00CE4F4E" w:rsidP="0080734E">
            <w:pPr>
              <w:jc w:val="right"/>
              <w:rPr>
                <w:rFonts w:ascii="Arial" w:hAnsi="Arial" w:cs="Arial"/>
                <w:sz w:val="24"/>
                <w:szCs w:val="24"/>
              </w:rPr>
            </w:pPr>
            <w:r w:rsidRPr="00A610E9">
              <w:rPr>
                <w:rFonts w:ascii="Arial" w:hAnsi="Arial" w:cs="Arial"/>
                <w:sz w:val="24"/>
                <w:szCs w:val="24"/>
              </w:rPr>
              <w:t>&lt;</w:t>
            </w:r>
            <w:proofErr w:type="spellStart"/>
            <w:r w:rsidRPr="00A610E9">
              <w:rPr>
                <w:rFonts w:ascii="Arial" w:hAnsi="Arial" w:cs="Arial"/>
                <w:sz w:val="24"/>
                <w:szCs w:val="24"/>
              </w:rPr>
              <w:t>ЧасГВС</w:t>
            </w:r>
            <w:proofErr w:type="spellEnd"/>
            <w:r w:rsidRPr="00A610E9">
              <w:rPr>
                <w:rFonts w:ascii="Arial" w:hAnsi="Arial" w:cs="Arial"/>
                <w:sz w:val="24"/>
                <w:szCs w:val="24"/>
              </w:rPr>
              <w:t>&gt;</w:t>
            </w:r>
          </w:p>
        </w:tc>
        <w:tc>
          <w:tcPr>
            <w:tcW w:w="3260" w:type="dxa"/>
          </w:tcPr>
          <w:p w:rsidR="00CE4F4E" w:rsidRPr="00A610E9" w:rsidRDefault="00CE4F4E" w:rsidP="0080734E">
            <w:pPr>
              <w:rPr>
                <w:rFonts w:ascii="Arial" w:hAnsi="Arial" w:cs="Arial"/>
                <w:sz w:val="24"/>
                <w:szCs w:val="24"/>
              </w:rPr>
            </w:pPr>
            <w:r w:rsidRPr="00A610E9">
              <w:rPr>
                <w:rFonts w:ascii="Arial" w:hAnsi="Arial" w:cs="Arial"/>
                <w:sz w:val="24"/>
                <w:szCs w:val="24"/>
              </w:rPr>
              <w:t>Гкал/час;</w:t>
            </w:r>
          </w:p>
        </w:tc>
      </w:tr>
      <w:tr w:rsidR="00CE4F4E" w:rsidRPr="00A610E9" w:rsidTr="00CE4F4E">
        <w:tc>
          <w:tcPr>
            <w:tcW w:w="3931" w:type="dxa"/>
          </w:tcPr>
          <w:p w:rsidR="00CE4F4E" w:rsidRPr="00A610E9" w:rsidRDefault="00CE4F4E" w:rsidP="0080734E">
            <w:pPr>
              <w:rPr>
                <w:rFonts w:ascii="Arial" w:hAnsi="Arial" w:cs="Arial"/>
                <w:color w:val="000000"/>
                <w:sz w:val="24"/>
                <w:szCs w:val="24"/>
              </w:rPr>
            </w:pPr>
            <w:r w:rsidRPr="00A610E9">
              <w:rPr>
                <w:rFonts w:ascii="Arial" w:hAnsi="Arial" w:cs="Arial"/>
                <w:sz w:val="24"/>
                <w:szCs w:val="24"/>
              </w:rPr>
              <w:t>3) на вентиляцию</w:t>
            </w:r>
          </w:p>
        </w:tc>
        <w:tc>
          <w:tcPr>
            <w:tcW w:w="2552" w:type="dxa"/>
          </w:tcPr>
          <w:p w:rsidR="00CE4F4E" w:rsidRPr="00A610E9" w:rsidRDefault="00CE4F4E" w:rsidP="0080734E">
            <w:pPr>
              <w:jc w:val="right"/>
              <w:rPr>
                <w:rFonts w:ascii="Arial" w:hAnsi="Arial" w:cs="Arial"/>
                <w:sz w:val="24"/>
                <w:szCs w:val="24"/>
              </w:rPr>
            </w:pPr>
            <w:r w:rsidRPr="00A610E9">
              <w:rPr>
                <w:rFonts w:ascii="Arial" w:hAnsi="Arial" w:cs="Arial"/>
                <w:sz w:val="24"/>
                <w:szCs w:val="24"/>
              </w:rPr>
              <w:t>&lt;</w:t>
            </w:r>
            <w:proofErr w:type="spellStart"/>
            <w:r w:rsidRPr="00A610E9">
              <w:rPr>
                <w:rFonts w:ascii="Arial" w:hAnsi="Arial" w:cs="Arial"/>
                <w:sz w:val="24"/>
                <w:szCs w:val="24"/>
              </w:rPr>
              <w:t>ЧасВент</w:t>
            </w:r>
            <w:proofErr w:type="spellEnd"/>
            <w:r w:rsidRPr="00A610E9">
              <w:rPr>
                <w:rFonts w:ascii="Arial" w:hAnsi="Arial" w:cs="Arial"/>
                <w:sz w:val="24"/>
                <w:szCs w:val="24"/>
              </w:rPr>
              <w:t>&gt;</w:t>
            </w:r>
          </w:p>
        </w:tc>
        <w:tc>
          <w:tcPr>
            <w:tcW w:w="3260" w:type="dxa"/>
          </w:tcPr>
          <w:p w:rsidR="00CE4F4E" w:rsidRPr="00A610E9" w:rsidRDefault="00CE4F4E" w:rsidP="0080734E">
            <w:pPr>
              <w:rPr>
                <w:rFonts w:ascii="Arial" w:hAnsi="Arial" w:cs="Arial"/>
                <w:sz w:val="24"/>
                <w:szCs w:val="24"/>
              </w:rPr>
            </w:pPr>
            <w:r w:rsidRPr="00A610E9">
              <w:rPr>
                <w:rFonts w:ascii="Arial" w:hAnsi="Arial" w:cs="Arial"/>
                <w:sz w:val="24"/>
                <w:szCs w:val="24"/>
              </w:rPr>
              <w:t>Гкал/час;</w:t>
            </w:r>
          </w:p>
        </w:tc>
      </w:tr>
      <w:tr w:rsidR="00CE4F4E" w:rsidRPr="00A610E9" w:rsidTr="00CE4F4E">
        <w:tc>
          <w:tcPr>
            <w:tcW w:w="3931" w:type="dxa"/>
          </w:tcPr>
          <w:p w:rsidR="00CE4F4E" w:rsidRPr="00A610E9" w:rsidRDefault="00CE4F4E" w:rsidP="0080734E">
            <w:pPr>
              <w:rPr>
                <w:rFonts w:ascii="Arial" w:hAnsi="Arial" w:cs="Arial"/>
                <w:color w:val="000000"/>
                <w:sz w:val="24"/>
                <w:szCs w:val="24"/>
              </w:rPr>
            </w:pPr>
            <w:r w:rsidRPr="00A610E9">
              <w:rPr>
                <w:rFonts w:ascii="Arial" w:hAnsi="Arial" w:cs="Arial"/>
                <w:sz w:val="24"/>
                <w:szCs w:val="24"/>
              </w:rPr>
              <w:t>4) потери</w:t>
            </w:r>
          </w:p>
        </w:tc>
        <w:tc>
          <w:tcPr>
            <w:tcW w:w="2552" w:type="dxa"/>
          </w:tcPr>
          <w:p w:rsidR="00CE4F4E" w:rsidRPr="00A610E9" w:rsidRDefault="00CE4F4E" w:rsidP="0080734E">
            <w:pPr>
              <w:jc w:val="right"/>
              <w:rPr>
                <w:rFonts w:ascii="Arial" w:hAnsi="Arial" w:cs="Arial"/>
                <w:sz w:val="24"/>
                <w:szCs w:val="24"/>
              </w:rPr>
            </w:pPr>
            <w:r w:rsidRPr="00A610E9">
              <w:rPr>
                <w:rFonts w:ascii="Arial" w:hAnsi="Arial" w:cs="Arial"/>
                <w:sz w:val="24"/>
                <w:szCs w:val="24"/>
              </w:rPr>
              <w:t>&lt;</w:t>
            </w:r>
            <w:proofErr w:type="spellStart"/>
            <w:r w:rsidRPr="00A610E9">
              <w:rPr>
                <w:rFonts w:ascii="Arial" w:hAnsi="Arial" w:cs="Arial"/>
                <w:sz w:val="24"/>
                <w:szCs w:val="24"/>
              </w:rPr>
              <w:t>ЧасПотери</w:t>
            </w:r>
            <w:proofErr w:type="spellEnd"/>
            <w:r w:rsidRPr="00A610E9">
              <w:rPr>
                <w:rFonts w:ascii="Arial" w:hAnsi="Arial" w:cs="Arial"/>
                <w:sz w:val="24"/>
                <w:szCs w:val="24"/>
              </w:rPr>
              <w:t>&gt;</w:t>
            </w:r>
          </w:p>
        </w:tc>
        <w:tc>
          <w:tcPr>
            <w:tcW w:w="3260" w:type="dxa"/>
          </w:tcPr>
          <w:p w:rsidR="00CE4F4E" w:rsidRPr="00A610E9" w:rsidRDefault="00CE4F4E" w:rsidP="0080734E">
            <w:pPr>
              <w:rPr>
                <w:rFonts w:ascii="Arial" w:hAnsi="Arial" w:cs="Arial"/>
                <w:sz w:val="24"/>
                <w:szCs w:val="24"/>
              </w:rPr>
            </w:pPr>
            <w:r w:rsidRPr="00A610E9">
              <w:rPr>
                <w:rFonts w:ascii="Arial" w:hAnsi="Arial" w:cs="Arial"/>
                <w:sz w:val="24"/>
                <w:szCs w:val="24"/>
              </w:rPr>
              <w:t>Гкал/час;</w:t>
            </w:r>
          </w:p>
        </w:tc>
      </w:tr>
      <w:tr w:rsidR="00CE4F4E" w:rsidRPr="00A610E9" w:rsidTr="00CE4F4E">
        <w:tc>
          <w:tcPr>
            <w:tcW w:w="3931" w:type="dxa"/>
          </w:tcPr>
          <w:p w:rsidR="00CE4F4E" w:rsidRPr="00A610E9" w:rsidRDefault="00CE4F4E" w:rsidP="0080734E">
            <w:pPr>
              <w:rPr>
                <w:rFonts w:ascii="Arial" w:hAnsi="Arial" w:cs="Arial"/>
                <w:sz w:val="24"/>
                <w:szCs w:val="24"/>
              </w:rPr>
            </w:pPr>
            <w:r w:rsidRPr="00A610E9">
              <w:rPr>
                <w:rFonts w:ascii="Arial" w:hAnsi="Arial" w:cs="Arial"/>
                <w:sz w:val="24"/>
                <w:szCs w:val="24"/>
              </w:rPr>
              <w:t>5) на технологические нужды</w:t>
            </w:r>
          </w:p>
        </w:tc>
        <w:tc>
          <w:tcPr>
            <w:tcW w:w="2552" w:type="dxa"/>
          </w:tcPr>
          <w:p w:rsidR="00CE4F4E" w:rsidRPr="00A610E9" w:rsidRDefault="00CE4F4E" w:rsidP="0080734E">
            <w:pPr>
              <w:jc w:val="right"/>
              <w:rPr>
                <w:rFonts w:ascii="Arial" w:hAnsi="Arial" w:cs="Arial"/>
                <w:sz w:val="24"/>
                <w:szCs w:val="24"/>
              </w:rPr>
            </w:pPr>
            <w:r w:rsidRPr="00A610E9">
              <w:rPr>
                <w:rFonts w:ascii="Arial" w:hAnsi="Arial" w:cs="Arial"/>
                <w:sz w:val="24"/>
                <w:szCs w:val="24"/>
              </w:rPr>
              <w:t>&lt;</w:t>
            </w:r>
            <w:proofErr w:type="spellStart"/>
            <w:r w:rsidRPr="00A610E9">
              <w:rPr>
                <w:rFonts w:ascii="Arial" w:hAnsi="Arial" w:cs="Arial"/>
                <w:sz w:val="24"/>
                <w:szCs w:val="24"/>
              </w:rPr>
              <w:t>ЧасТехнол</w:t>
            </w:r>
            <w:proofErr w:type="spellEnd"/>
            <w:r w:rsidRPr="00A610E9">
              <w:rPr>
                <w:rFonts w:ascii="Arial" w:hAnsi="Arial" w:cs="Arial"/>
                <w:sz w:val="24"/>
                <w:szCs w:val="24"/>
              </w:rPr>
              <w:t>&gt;</w:t>
            </w:r>
          </w:p>
        </w:tc>
        <w:tc>
          <w:tcPr>
            <w:tcW w:w="3260" w:type="dxa"/>
          </w:tcPr>
          <w:p w:rsidR="00CE4F4E" w:rsidRPr="00A610E9" w:rsidRDefault="00CE4F4E" w:rsidP="0080734E">
            <w:pPr>
              <w:rPr>
                <w:rFonts w:ascii="Arial" w:hAnsi="Arial" w:cs="Arial"/>
                <w:sz w:val="24"/>
                <w:szCs w:val="24"/>
              </w:rPr>
            </w:pPr>
            <w:r w:rsidRPr="00A610E9">
              <w:rPr>
                <w:rFonts w:ascii="Arial" w:hAnsi="Arial" w:cs="Arial"/>
                <w:sz w:val="24"/>
                <w:szCs w:val="24"/>
              </w:rPr>
              <w:t>Гкал/час.</w:t>
            </w:r>
          </w:p>
        </w:tc>
      </w:tr>
    </w:tbl>
    <w:p w:rsidR="00D0580B" w:rsidRPr="00A610E9" w:rsidRDefault="00D0580B" w:rsidP="0080734E">
      <w:pPr>
        <w:pStyle w:val="a3"/>
        <w:ind w:firstLine="709"/>
        <w:jc w:val="both"/>
        <w:rPr>
          <w:rFonts w:ascii="Arial" w:hAnsi="Arial" w:cs="Arial"/>
          <w:sz w:val="24"/>
          <w:szCs w:val="24"/>
        </w:rPr>
      </w:pPr>
      <w:r w:rsidRPr="00A610E9">
        <w:rPr>
          <w:rFonts w:ascii="Arial" w:hAnsi="Arial" w:cs="Arial"/>
          <w:sz w:val="24"/>
          <w:szCs w:val="24"/>
        </w:rPr>
        <w:t>2.1.3. Поддерживать  на источнике теплоснабжения  следующие параметры сетевой воды:</w:t>
      </w:r>
    </w:p>
    <w:p w:rsidR="00454683" w:rsidRPr="00A610E9" w:rsidRDefault="00D0580B" w:rsidP="0080734E">
      <w:pPr>
        <w:pStyle w:val="a3"/>
        <w:ind w:firstLine="709"/>
        <w:jc w:val="both"/>
        <w:rPr>
          <w:rFonts w:ascii="Arial" w:hAnsi="Arial" w:cs="Arial"/>
          <w:sz w:val="24"/>
          <w:szCs w:val="24"/>
        </w:rPr>
      </w:pPr>
      <w:r w:rsidRPr="00A610E9">
        <w:rPr>
          <w:rFonts w:ascii="Arial" w:hAnsi="Arial" w:cs="Arial"/>
          <w:sz w:val="24"/>
          <w:szCs w:val="24"/>
        </w:rPr>
        <w:t xml:space="preserve">- давление в подающем трубопроводе ____ </w:t>
      </w:r>
      <w:r w:rsidRPr="00A610E9">
        <w:rPr>
          <w:rFonts w:ascii="Arial" w:hAnsi="Arial" w:cs="Arial"/>
          <w:i/>
          <w:sz w:val="24"/>
          <w:szCs w:val="24"/>
          <w:u w:val="single"/>
        </w:rPr>
        <w:t>+</w:t>
      </w:r>
      <w:r w:rsidRPr="00A610E9">
        <w:rPr>
          <w:rFonts w:ascii="Arial" w:hAnsi="Arial" w:cs="Arial"/>
          <w:sz w:val="24"/>
          <w:szCs w:val="24"/>
        </w:rPr>
        <w:t>5%</w:t>
      </w:r>
      <w:r w:rsidRPr="00A610E9">
        <w:rPr>
          <w:rFonts w:ascii="Arial" w:hAnsi="Arial" w:cs="Arial"/>
          <w:i/>
          <w:sz w:val="24"/>
          <w:szCs w:val="24"/>
        </w:rPr>
        <w:t xml:space="preserve"> </w:t>
      </w:r>
      <w:r w:rsidR="00454683" w:rsidRPr="00A610E9">
        <w:rPr>
          <w:rFonts w:ascii="Arial" w:hAnsi="Arial" w:cs="Arial"/>
          <w:sz w:val="24"/>
          <w:szCs w:val="24"/>
        </w:rPr>
        <w:t>(Приложение № 3)</w:t>
      </w:r>
    </w:p>
    <w:p w:rsidR="00454683" w:rsidRPr="00A610E9" w:rsidRDefault="00D0580B" w:rsidP="0080734E">
      <w:pPr>
        <w:pStyle w:val="a3"/>
        <w:ind w:firstLine="709"/>
        <w:jc w:val="both"/>
        <w:rPr>
          <w:rFonts w:ascii="Arial" w:hAnsi="Arial" w:cs="Arial"/>
          <w:sz w:val="24"/>
          <w:szCs w:val="24"/>
        </w:rPr>
      </w:pPr>
      <w:r w:rsidRPr="00A610E9">
        <w:rPr>
          <w:rFonts w:ascii="Arial" w:hAnsi="Arial" w:cs="Arial"/>
          <w:sz w:val="24"/>
          <w:szCs w:val="24"/>
        </w:rPr>
        <w:t xml:space="preserve">- давление в обратном трубопроводе _____ </w:t>
      </w:r>
      <w:r w:rsidRPr="00A610E9">
        <w:rPr>
          <w:rFonts w:ascii="Arial" w:hAnsi="Arial" w:cs="Arial"/>
          <w:sz w:val="24"/>
          <w:szCs w:val="24"/>
          <w:u w:val="single"/>
        </w:rPr>
        <w:t>+</w:t>
      </w:r>
      <w:r w:rsidRPr="00A610E9">
        <w:rPr>
          <w:rFonts w:ascii="Arial" w:hAnsi="Arial" w:cs="Arial"/>
          <w:sz w:val="24"/>
          <w:szCs w:val="24"/>
        </w:rPr>
        <w:t>0,2кгс/см</w:t>
      </w:r>
      <w:r w:rsidRPr="00A610E9">
        <w:rPr>
          <w:rFonts w:ascii="Arial" w:hAnsi="Arial" w:cs="Arial"/>
          <w:sz w:val="24"/>
          <w:szCs w:val="24"/>
          <w:vertAlign w:val="superscript"/>
        </w:rPr>
        <w:t>2</w:t>
      </w:r>
      <w:r w:rsidR="00454683" w:rsidRPr="00A610E9">
        <w:rPr>
          <w:rFonts w:ascii="Arial" w:hAnsi="Arial" w:cs="Arial"/>
          <w:sz w:val="24"/>
          <w:szCs w:val="24"/>
        </w:rPr>
        <w:t xml:space="preserve"> (Приложение № 3)</w:t>
      </w:r>
    </w:p>
    <w:p w:rsidR="0038283F" w:rsidRPr="00A610E9" w:rsidRDefault="00D0580B" w:rsidP="0080734E">
      <w:pPr>
        <w:pStyle w:val="a3"/>
        <w:ind w:firstLine="709"/>
        <w:jc w:val="both"/>
        <w:rPr>
          <w:rFonts w:ascii="Arial" w:hAnsi="Arial" w:cs="Arial"/>
          <w:sz w:val="24"/>
          <w:szCs w:val="24"/>
        </w:rPr>
      </w:pPr>
      <w:r w:rsidRPr="00A610E9">
        <w:rPr>
          <w:rFonts w:ascii="Arial" w:hAnsi="Arial" w:cs="Arial"/>
          <w:sz w:val="24"/>
          <w:szCs w:val="24"/>
        </w:rPr>
        <w:t>-</w:t>
      </w:r>
      <w:r w:rsidR="00235692" w:rsidRPr="00A610E9">
        <w:rPr>
          <w:rFonts w:ascii="Arial" w:hAnsi="Arial" w:cs="Arial"/>
          <w:sz w:val="24"/>
          <w:szCs w:val="24"/>
        </w:rPr>
        <w:t xml:space="preserve"> </w:t>
      </w:r>
      <w:r w:rsidRPr="00A610E9">
        <w:rPr>
          <w:rFonts w:ascii="Arial" w:hAnsi="Arial" w:cs="Arial"/>
          <w:sz w:val="24"/>
          <w:szCs w:val="24"/>
        </w:rPr>
        <w:t xml:space="preserve">среднесуточную температуру подающей сетевой воды в соответствии с температурным графиком </w:t>
      </w:r>
      <w:r w:rsidR="00277824" w:rsidRPr="000264A4">
        <w:rPr>
          <w:rFonts w:ascii="Arial" w:hAnsi="Arial" w:cs="Arial"/>
          <w:sz w:val="22"/>
          <w:szCs w:val="22"/>
        </w:rPr>
        <w:t>110/52,7</w:t>
      </w:r>
      <w:r w:rsidR="001249B8" w:rsidRPr="00A610E9">
        <w:rPr>
          <w:rFonts w:ascii="Arial" w:hAnsi="Arial" w:cs="Arial"/>
          <w:sz w:val="24"/>
          <w:szCs w:val="24"/>
        </w:rPr>
        <w:t xml:space="preserve">°С </w:t>
      </w:r>
      <w:r w:rsidRPr="00A610E9">
        <w:rPr>
          <w:rFonts w:ascii="Arial" w:hAnsi="Arial" w:cs="Arial"/>
          <w:sz w:val="24"/>
          <w:szCs w:val="24"/>
        </w:rPr>
        <w:t xml:space="preserve">с отклонением не более </w:t>
      </w:r>
      <w:r w:rsidR="000A36F2" w:rsidRPr="00A610E9">
        <w:rPr>
          <w:rFonts w:ascii="Arial" w:hAnsi="Arial" w:cs="Arial"/>
          <w:sz w:val="24"/>
          <w:szCs w:val="24"/>
        </w:rPr>
        <w:t>±</w:t>
      </w:r>
      <w:r w:rsidRPr="00A610E9">
        <w:rPr>
          <w:rFonts w:ascii="Arial" w:hAnsi="Arial" w:cs="Arial"/>
          <w:sz w:val="24"/>
          <w:szCs w:val="24"/>
        </w:rPr>
        <w:t xml:space="preserve">3%. </w:t>
      </w:r>
    </w:p>
    <w:p w:rsidR="00D0580B" w:rsidRPr="00A610E9" w:rsidRDefault="00D0580B" w:rsidP="0080734E">
      <w:pPr>
        <w:pStyle w:val="a3"/>
        <w:ind w:firstLine="709"/>
        <w:jc w:val="both"/>
        <w:rPr>
          <w:rFonts w:ascii="Arial" w:hAnsi="Arial" w:cs="Arial"/>
          <w:sz w:val="24"/>
          <w:szCs w:val="24"/>
        </w:rPr>
      </w:pPr>
      <w:r w:rsidRPr="00A610E9">
        <w:rPr>
          <w:rFonts w:ascii="Arial" w:hAnsi="Arial" w:cs="Arial"/>
          <w:sz w:val="24"/>
          <w:szCs w:val="24"/>
        </w:rPr>
        <w:t>Обеспечивать качество сетевой воды и воды для подпитки тепловых сетей в соответствии с Правилами технической эксплуатации тепловых энергоустановок.</w:t>
      </w:r>
    </w:p>
    <w:p w:rsidR="00D0580B" w:rsidRPr="00A610E9" w:rsidRDefault="00D0580B" w:rsidP="0080734E">
      <w:pPr>
        <w:pStyle w:val="a3"/>
        <w:ind w:firstLine="709"/>
        <w:jc w:val="both"/>
        <w:rPr>
          <w:rFonts w:ascii="Arial" w:hAnsi="Arial" w:cs="Arial"/>
          <w:sz w:val="24"/>
          <w:szCs w:val="24"/>
        </w:rPr>
      </w:pPr>
      <w:r w:rsidRPr="00A610E9">
        <w:rPr>
          <w:rFonts w:ascii="Arial" w:hAnsi="Arial" w:cs="Arial"/>
          <w:sz w:val="24"/>
          <w:szCs w:val="24"/>
        </w:rPr>
        <w:lastRenderedPageBreak/>
        <w:t xml:space="preserve">2.1.4. Предоставлять по требованию </w:t>
      </w:r>
      <w:r w:rsidR="003A00CD" w:rsidRPr="00A610E9">
        <w:rPr>
          <w:rFonts w:ascii="Arial" w:hAnsi="Arial" w:cs="Arial"/>
          <w:sz w:val="24"/>
          <w:szCs w:val="24"/>
        </w:rPr>
        <w:t>Потребителя</w:t>
      </w:r>
      <w:r w:rsidRPr="00A610E9">
        <w:rPr>
          <w:rFonts w:ascii="Arial" w:hAnsi="Arial" w:cs="Arial"/>
          <w:sz w:val="24"/>
          <w:szCs w:val="24"/>
        </w:rPr>
        <w:t xml:space="preserve"> графики ограничения и отключения </w:t>
      </w:r>
      <w:r w:rsidR="003A00CD" w:rsidRPr="00A610E9">
        <w:rPr>
          <w:rFonts w:ascii="Arial" w:hAnsi="Arial" w:cs="Arial"/>
          <w:sz w:val="24"/>
          <w:szCs w:val="24"/>
        </w:rPr>
        <w:t>Потребителя</w:t>
      </w:r>
      <w:r w:rsidRPr="00A610E9">
        <w:rPr>
          <w:rFonts w:ascii="Arial" w:hAnsi="Arial" w:cs="Arial"/>
          <w:sz w:val="24"/>
          <w:szCs w:val="24"/>
        </w:rPr>
        <w:t xml:space="preserve"> при недостатке тепловой мощности источников тепла, пропускной способности тепловых сетей.</w:t>
      </w:r>
    </w:p>
    <w:p w:rsidR="00AA7AB6" w:rsidRPr="00A610E9" w:rsidRDefault="00D0580B" w:rsidP="0080734E">
      <w:pPr>
        <w:pStyle w:val="a3"/>
        <w:tabs>
          <w:tab w:val="center" w:pos="0"/>
        </w:tabs>
        <w:ind w:firstLine="709"/>
        <w:jc w:val="both"/>
        <w:rPr>
          <w:rFonts w:ascii="Arial" w:hAnsi="Arial" w:cs="Arial"/>
          <w:sz w:val="24"/>
          <w:szCs w:val="24"/>
        </w:rPr>
      </w:pPr>
      <w:r w:rsidRPr="00A610E9">
        <w:rPr>
          <w:rFonts w:ascii="Arial" w:hAnsi="Arial" w:cs="Arial"/>
          <w:sz w:val="24"/>
          <w:szCs w:val="24"/>
        </w:rPr>
        <w:t xml:space="preserve">2.1.5. Уведомлять </w:t>
      </w:r>
      <w:r w:rsidR="003A00CD" w:rsidRPr="00A610E9">
        <w:rPr>
          <w:rFonts w:ascii="Arial" w:hAnsi="Arial" w:cs="Arial"/>
          <w:sz w:val="24"/>
          <w:szCs w:val="24"/>
        </w:rPr>
        <w:t>Потребителя</w:t>
      </w:r>
      <w:r w:rsidRPr="00A610E9">
        <w:rPr>
          <w:rFonts w:ascii="Arial" w:hAnsi="Arial" w:cs="Arial"/>
          <w:sz w:val="24"/>
          <w:szCs w:val="24"/>
        </w:rPr>
        <w:t xml:space="preserve"> о сроках прекращения или ограничения подачи тепловой энергии для проведения плановых работ по ремонту оборудования </w:t>
      </w:r>
      <w:r w:rsidR="003A00CD" w:rsidRPr="00A610E9">
        <w:rPr>
          <w:rFonts w:ascii="Arial" w:hAnsi="Arial" w:cs="Arial"/>
          <w:sz w:val="24"/>
          <w:szCs w:val="24"/>
        </w:rPr>
        <w:t>Теплоснаб</w:t>
      </w:r>
      <w:r w:rsidRPr="00A610E9">
        <w:rPr>
          <w:rFonts w:ascii="Arial" w:hAnsi="Arial" w:cs="Arial"/>
          <w:sz w:val="24"/>
          <w:szCs w:val="24"/>
        </w:rPr>
        <w:t xml:space="preserve">жающей организации. </w:t>
      </w:r>
    </w:p>
    <w:p w:rsidR="00D0580B" w:rsidRPr="00A610E9" w:rsidRDefault="00D0580B" w:rsidP="0080734E">
      <w:pPr>
        <w:pStyle w:val="a3"/>
        <w:tabs>
          <w:tab w:val="center" w:pos="0"/>
        </w:tabs>
        <w:ind w:firstLine="709"/>
        <w:jc w:val="both"/>
        <w:rPr>
          <w:rFonts w:ascii="Arial" w:hAnsi="Arial" w:cs="Arial"/>
          <w:kern w:val="16"/>
          <w:sz w:val="24"/>
          <w:szCs w:val="24"/>
        </w:rPr>
      </w:pPr>
      <w:r w:rsidRPr="00A610E9">
        <w:rPr>
          <w:rFonts w:ascii="Arial" w:hAnsi="Arial" w:cs="Arial"/>
          <w:sz w:val="24"/>
          <w:szCs w:val="24"/>
        </w:rPr>
        <w:t>2.1.6. Незамедлительно уведомлять</w:t>
      </w:r>
      <w:r w:rsidRPr="00A610E9">
        <w:rPr>
          <w:rFonts w:ascii="Arial" w:hAnsi="Arial" w:cs="Arial"/>
          <w:kern w:val="16"/>
          <w:sz w:val="24"/>
          <w:szCs w:val="24"/>
        </w:rPr>
        <w:t xml:space="preserve"> </w:t>
      </w:r>
      <w:r w:rsidR="003A00CD" w:rsidRPr="00A610E9">
        <w:rPr>
          <w:rFonts w:ascii="Arial" w:hAnsi="Arial" w:cs="Arial"/>
          <w:kern w:val="16"/>
          <w:sz w:val="24"/>
          <w:szCs w:val="24"/>
        </w:rPr>
        <w:t>Потребителя</w:t>
      </w:r>
      <w:r w:rsidRPr="00A610E9">
        <w:rPr>
          <w:rFonts w:ascii="Arial" w:hAnsi="Arial" w:cs="Arial"/>
          <w:kern w:val="16"/>
          <w:sz w:val="24"/>
          <w:szCs w:val="24"/>
        </w:rPr>
        <w:t xml:space="preserve"> о нарушениях, повлекших перерыв (ограничение) теплоснабжения, их причинах и сроках восстановления нормального режима теплоснабжения.</w:t>
      </w:r>
    </w:p>
    <w:p w:rsidR="00D0580B" w:rsidRPr="00A610E9" w:rsidRDefault="00D0580B" w:rsidP="0080734E">
      <w:pPr>
        <w:pStyle w:val="a3"/>
        <w:ind w:firstLine="709"/>
        <w:jc w:val="both"/>
        <w:rPr>
          <w:rFonts w:ascii="Arial" w:hAnsi="Arial" w:cs="Arial"/>
          <w:sz w:val="24"/>
          <w:szCs w:val="24"/>
        </w:rPr>
      </w:pPr>
      <w:r w:rsidRPr="00A610E9">
        <w:rPr>
          <w:rFonts w:ascii="Arial" w:hAnsi="Arial" w:cs="Arial"/>
          <w:sz w:val="24"/>
          <w:szCs w:val="24"/>
        </w:rPr>
        <w:t>2.1.7. Обеспечивать наличие в непосредственной близости от границы балансовой принадлежности тепловых сетей отключающей запорной арматуры.</w:t>
      </w:r>
    </w:p>
    <w:p w:rsidR="00D0580B" w:rsidRPr="00A610E9" w:rsidRDefault="00D0580B" w:rsidP="0080734E">
      <w:pPr>
        <w:pStyle w:val="a3"/>
        <w:tabs>
          <w:tab w:val="center" w:pos="0"/>
        </w:tabs>
        <w:ind w:firstLine="709"/>
        <w:jc w:val="both"/>
        <w:rPr>
          <w:rFonts w:ascii="Arial" w:hAnsi="Arial" w:cs="Arial"/>
          <w:sz w:val="24"/>
          <w:szCs w:val="24"/>
        </w:rPr>
      </w:pPr>
      <w:r w:rsidRPr="00A610E9">
        <w:rPr>
          <w:rFonts w:ascii="Arial" w:hAnsi="Arial" w:cs="Arial"/>
          <w:sz w:val="24"/>
          <w:szCs w:val="24"/>
        </w:rPr>
        <w:t xml:space="preserve">2.1.8. По окончании отопительного сезона направлять </w:t>
      </w:r>
      <w:r w:rsidR="003A00CD" w:rsidRPr="00A610E9">
        <w:rPr>
          <w:rFonts w:ascii="Arial" w:hAnsi="Arial" w:cs="Arial"/>
          <w:sz w:val="24"/>
          <w:szCs w:val="24"/>
        </w:rPr>
        <w:t>Потребителю</w:t>
      </w:r>
      <w:r w:rsidRPr="00A610E9">
        <w:rPr>
          <w:rFonts w:ascii="Arial" w:hAnsi="Arial" w:cs="Arial"/>
          <w:sz w:val="24"/>
          <w:szCs w:val="24"/>
        </w:rPr>
        <w:t xml:space="preserve"> уведомление с перечнем мероприятий по подготовке теплопотребляющих установок, тепловых сетей и зданий </w:t>
      </w:r>
      <w:r w:rsidR="003A00CD" w:rsidRPr="00A610E9">
        <w:rPr>
          <w:rFonts w:ascii="Arial" w:hAnsi="Arial" w:cs="Arial"/>
          <w:sz w:val="24"/>
          <w:szCs w:val="24"/>
        </w:rPr>
        <w:t>Потребителя</w:t>
      </w:r>
      <w:r w:rsidRPr="00A610E9">
        <w:rPr>
          <w:rFonts w:ascii="Arial" w:hAnsi="Arial" w:cs="Arial"/>
          <w:sz w:val="24"/>
          <w:szCs w:val="24"/>
        </w:rPr>
        <w:t xml:space="preserve"> к предстоящему отопительному сезону.  </w:t>
      </w:r>
    </w:p>
    <w:p w:rsidR="00D0580B" w:rsidRPr="00A610E9" w:rsidRDefault="00D0580B" w:rsidP="0080734E">
      <w:pPr>
        <w:pStyle w:val="a3"/>
        <w:tabs>
          <w:tab w:val="center" w:pos="0"/>
        </w:tabs>
        <w:ind w:firstLine="709"/>
        <w:jc w:val="both"/>
        <w:rPr>
          <w:rFonts w:ascii="Arial" w:hAnsi="Arial" w:cs="Arial"/>
          <w:sz w:val="24"/>
          <w:szCs w:val="24"/>
        </w:rPr>
      </w:pPr>
      <w:r w:rsidRPr="00A610E9">
        <w:rPr>
          <w:rFonts w:ascii="Arial" w:hAnsi="Arial" w:cs="Arial"/>
          <w:kern w:val="16"/>
          <w:sz w:val="24"/>
          <w:szCs w:val="24"/>
        </w:rPr>
        <w:t xml:space="preserve">2.1.9. Предоставлять </w:t>
      </w:r>
      <w:r w:rsidR="003A00CD" w:rsidRPr="00A610E9">
        <w:rPr>
          <w:rFonts w:ascii="Arial" w:hAnsi="Arial" w:cs="Arial"/>
          <w:kern w:val="16"/>
          <w:sz w:val="24"/>
          <w:szCs w:val="24"/>
        </w:rPr>
        <w:t>Потребителю</w:t>
      </w:r>
      <w:r w:rsidRPr="00A610E9">
        <w:rPr>
          <w:rFonts w:ascii="Arial" w:hAnsi="Arial" w:cs="Arial"/>
          <w:kern w:val="16"/>
          <w:sz w:val="24"/>
          <w:szCs w:val="24"/>
        </w:rPr>
        <w:t xml:space="preserve"> список лиц, имеющих право вести оперативные переговоры, а также имеющих право оформлять акты приема - передачи тепловой энергии и другие двухсторонние акты (с приложением подтверждающих указанные полномочия доверенностей).</w:t>
      </w:r>
    </w:p>
    <w:p w:rsidR="00D0580B" w:rsidRPr="00A610E9" w:rsidRDefault="00D0580B" w:rsidP="0080734E">
      <w:pPr>
        <w:pStyle w:val="a3"/>
        <w:tabs>
          <w:tab w:val="center" w:pos="0"/>
        </w:tabs>
        <w:ind w:firstLine="709"/>
        <w:jc w:val="both"/>
        <w:rPr>
          <w:rFonts w:ascii="Arial" w:hAnsi="Arial" w:cs="Arial"/>
          <w:sz w:val="24"/>
          <w:szCs w:val="24"/>
        </w:rPr>
      </w:pPr>
      <w:r w:rsidRPr="00A610E9">
        <w:rPr>
          <w:rFonts w:ascii="Arial" w:hAnsi="Arial" w:cs="Arial"/>
          <w:sz w:val="24"/>
          <w:szCs w:val="24"/>
        </w:rPr>
        <w:t>2.1.10. Выполнять иные обязательства, предусмотренные настоящим договором и действующим законодательством РФ.</w:t>
      </w:r>
    </w:p>
    <w:p w:rsidR="00D0580B" w:rsidRPr="00A610E9" w:rsidRDefault="00D0580B" w:rsidP="00430001">
      <w:pPr>
        <w:pStyle w:val="a3"/>
        <w:tabs>
          <w:tab w:val="center" w:pos="0"/>
        </w:tabs>
        <w:spacing w:before="120" w:after="120"/>
        <w:ind w:firstLine="709"/>
        <w:jc w:val="both"/>
        <w:rPr>
          <w:rFonts w:ascii="Arial" w:hAnsi="Arial" w:cs="Arial"/>
          <w:b/>
          <w:sz w:val="24"/>
          <w:szCs w:val="24"/>
        </w:rPr>
      </w:pPr>
      <w:r w:rsidRPr="00A610E9">
        <w:rPr>
          <w:rFonts w:ascii="Arial" w:hAnsi="Arial" w:cs="Arial"/>
          <w:b/>
          <w:sz w:val="24"/>
          <w:szCs w:val="24"/>
        </w:rPr>
        <w:t xml:space="preserve">2.2. </w:t>
      </w:r>
      <w:r w:rsidR="003A00CD" w:rsidRPr="00A610E9">
        <w:rPr>
          <w:rFonts w:ascii="Arial" w:hAnsi="Arial" w:cs="Arial"/>
          <w:b/>
          <w:sz w:val="24"/>
          <w:szCs w:val="24"/>
        </w:rPr>
        <w:t>Теплоснаб</w:t>
      </w:r>
      <w:r w:rsidRPr="00A610E9">
        <w:rPr>
          <w:rFonts w:ascii="Arial" w:hAnsi="Arial" w:cs="Arial"/>
          <w:b/>
          <w:sz w:val="24"/>
          <w:szCs w:val="24"/>
        </w:rPr>
        <w:t>жающая организация имеет право:</w:t>
      </w:r>
    </w:p>
    <w:p w:rsidR="00D0580B" w:rsidRPr="00A610E9" w:rsidRDefault="00D0580B" w:rsidP="0080734E">
      <w:pPr>
        <w:pStyle w:val="a3"/>
        <w:tabs>
          <w:tab w:val="center" w:pos="0"/>
        </w:tabs>
        <w:ind w:firstLine="709"/>
        <w:jc w:val="both"/>
        <w:rPr>
          <w:rFonts w:ascii="Arial" w:hAnsi="Arial" w:cs="Arial"/>
          <w:sz w:val="24"/>
          <w:szCs w:val="24"/>
        </w:rPr>
      </w:pPr>
      <w:r w:rsidRPr="00A610E9">
        <w:rPr>
          <w:rFonts w:ascii="Arial" w:hAnsi="Arial" w:cs="Arial"/>
          <w:sz w:val="24"/>
          <w:szCs w:val="24"/>
        </w:rPr>
        <w:t xml:space="preserve">2.2.1. Проводить проверки соблюдения </w:t>
      </w:r>
      <w:r w:rsidR="003A00CD" w:rsidRPr="00A610E9">
        <w:rPr>
          <w:rFonts w:ascii="Arial" w:hAnsi="Arial" w:cs="Arial"/>
          <w:sz w:val="24"/>
          <w:szCs w:val="24"/>
        </w:rPr>
        <w:t>Потребителе</w:t>
      </w:r>
      <w:r w:rsidRPr="00A610E9">
        <w:rPr>
          <w:rFonts w:ascii="Arial" w:hAnsi="Arial" w:cs="Arial"/>
          <w:sz w:val="24"/>
          <w:szCs w:val="24"/>
        </w:rPr>
        <w:t>м порядка учета тепловой энергии, а также режима потребления тепловой энергии, включая проведение замеров по определению показателей качества тепловой энергии.</w:t>
      </w:r>
    </w:p>
    <w:p w:rsidR="00D0580B" w:rsidRPr="00A610E9" w:rsidRDefault="00D0580B" w:rsidP="0080734E">
      <w:pPr>
        <w:pStyle w:val="a3"/>
        <w:tabs>
          <w:tab w:val="center" w:pos="0"/>
        </w:tabs>
        <w:ind w:firstLine="709"/>
        <w:jc w:val="both"/>
        <w:rPr>
          <w:rFonts w:ascii="Arial" w:hAnsi="Arial" w:cs="Arial"/>
          <w:sz w:val="24"/>
          <w:szCs w:val="24"/>
        </w:rPr>
      </w:pPr>
      <w:r w:rsidRPr="00A610E9">
        <w:rPr>
          <w:rFonts w:ascii="Arial" w:hAnsi="Arial" w:cs="Arial"/>
          <w:sz w:val="24"/>
          <w:szCs w:val="24"/>
        </w:rPr>
        <w:t>2.2.2. Приостановить исполнение обязательств по подаче тепловой энергии путем введения полного и (или) частичного ограничения режима потребления тепловой энергии в следующих случаях:</w:t>
      </w:r>
    </w:p>
    <w:p w:rsidR="00D0580B" w:rsidRPr="00A610E9" w:rsidRDefault="00D0580B" w:rsidP="0080734E">
      <w:pPr>
        <w:pStyle w:val="a3"/>
        <w:tabs>
          <w:tab w:val="center" w:pos="0"/>
        </w:tabs>
        <w:ind w:firstLine="709"/>
        <w:jc w:val="both"/>
        <w:rPr>
          <w:rFonts w:ascii="Arial" w:hAnsi="Arial" w:cs="Arial"/>
          <w:sz w:val="24"/>
          <w:szCs w:val="24"/>
        </w:rPr>
      </w:pPr>
      <w:r w:rsidRPr="00A610E9">
        <w:rPr>
          <w:rFonts w:ascii="Arial" w:hAnsi="Arial" w:cs="Arial"/>
          <w:sz w:val="24"/>
          <w:szCs w:val="24"/>
        </w:rPr>
        <w:t xml:space="preserve">1) неисполнения или ненадлежащего исполнения </w:t>
      </w:r>
      <w:r w:rsidR="003A00CD" w:rsidRPr="00A610E9">
        <w:rPr>
          <w:rFonts w:ascii="Arial" w:hAnsi="Arial" w:cs="Arial"/>
          <w:sz w:val="24"/>
          <w:szCs w:val="24"/>
        </w:rPr>
        <w:t>Потребителем</w:t>
      </w:r>
      <w:r w:rsidRPr="00A610E9">
        <w:rPr>
          <w:rFonts w:ascii="Arial" w:hAnsi="Arial" w:cs="Arial"/>
          <w:sz w:val="24"/>
          <w:szCs w:val="24"/>
        </w:rPr>
        <w:t xml:space="preserve"> обязательств по оплате тепловой энергии;</w:t>
      </w:r>
    </w:p>
    <w:p w:rsidR="00D0580B" w:rsidRPr="00A610E9" w:rsidRDefault="00D0580B" w:rsidP="0080734E">
      <w:pPr>
        <w:pStyle w:val="a3"/>
        <w:tabs>
          <w:tab w:val="center" w:pos="0"/>
        </w:tabs>
        <w:ind w:firstLine="709"/>
        <w:jc w:val="both"/>
        <w:rPr>
          <w:rFonts w:ascii="Arial" w:hAnsi="Arial" w:cs="Arial"/>
          <w:sz w:val="24"/>
          <w:szCs w:val="24"/>
        </w:rPr>
      </w:pPr>
      <w:r w:rsidRPr="00A610E9">
        <w:rPr>
          <w:rFonts w:ascii="Arial" w:hAnsi="Arial" w:cs="Arial"/>
          <w:sz w:val="24"/>
          <w:szCs w:val="24"/>
        </w:rPr>
        <w:t xml:space="preserve">2) превышения </w:t>
      </w:r>
      <w:r w:rsidR="003A00CD" w:rsidRPr="00A610E9">
        <w:rPr>
          <w:rFonts w:ascii="Arial" w:hAnsi="Arial" w:cs="Arial"/>
          <w:sz w:val="24"/>
          <w:szCs w:val="24"/>
        </w:rPr>
        <w:t>Потребителем</w:t>
      </w:r>
      <w:r w:rsidRPr="00A610E9">
        <w:rPr>
          <w:rFonts w:ascii="Arial" w:hAnsi="Arial" w:cs="Arial"/>
          <w:sz w:val="24"/>
          <w:szCs w:val="24"/>
        </w:rPr>
        <w:t xml:space="preserve"> определенного настоящим договором объема потребления без согласования с </w:t>
      </w:r>
      <w:r w:rsidR="003A00CD" w:rsidRPr="00A610E9">
        <w:rPr>
          <w:rFonts w:ascii="Arial" w:hAnsi="Arial" w:cs="Arial"/>
          <w:sz w:val="24"/>
          <w:szCs w:val="24"/>
        </w:rPr>
        <w:t>Теплоснаб</w:t>
      </w:r>
      <w:r w:rsidRPr="00A610E9">
        <w:rPr>
          <w:rFonts w:ascii="Arial" w:hAnsi="Arial" w:cs="Arial"/>
          <w:sz w:val="24"/>
          <w:szCs w:val="24"/>
        </w:rPr>
        <w:t>жающей организацией;</w:t>
      </w:r>
    </w:p>
    <w:p w:rsidR="00D0580B" w:rsidRPr="00A610E9" w:rsidRDefault="00D0580B" w:rsidP="0080734E">
      <w:pPr>
        <w:pStyle w:val="a3"/>
        <w:tabs>
          <w:tab w:val="center" w:pos="0"/>
        </w:tabs>
        <w:ind w:firstLine="709"/>
        <w:jc w:val="both"/>
        <w:rPr>
          <w:rFonts w:ascii="Arial" w:hAnsi="Arial" w:cs="Arial"/>
          <w:sz w:val="24"/>
          <w:szCs w:val="24"/>
        </w:rPr>
      </w:pPr>
      <w:r w:rsidRPr="00A610E9">
        <w:rPr>
          <w:rFonts w:ascii="Arial" w:hAnsi="Arial" w:cs="Arial"/>
          <w:sz w:val="24"/>
          <w:szCs w:val="24"/>
        </w:rPr>
        <w:t xml:space="preserve">3) самовольного присоединения (присоединения теплопотребляющих установок помимо приборов учета тепловой энергии и теплоносителя или нарушения схем учета) к тепловым сетям </w:t>
      </w:r>
      <w:r w:rsidR="003A00CD" w:rsidRPr="00A610E9">
        <w:rPr>
          <w:rFonts w:ascii="Arial" w:hAnsi="Arial" w:cs="Arial"/>
          <w:sz w:val="24"/>
          <w:szCs w:val="24"/>
        </w:rPr>
        <w:t>Теплоснаб</w:t>
      </w:r>
      <w:r w:rsidRPr="00A610E9">
        <w:rPr>
          <w:rFonts w:ascii="Arial" w:hAnsi="Arial" w:cs="Arial"/>
          <w:sz w:val="24"/>
          <w:szCs w:val="24"/>
        </w:rPr>
        <w:t>жающей организации до устранения нарушения и оплаты тепловой энергии и теплоносителя в порядке, определенном  п.3.6. настоящего договора;</w:t>
      </w:r>
    </w:p>
    <w:p w:rsidR="00D0580B" w:rsidRPr="00A610E9" w:rsidRDefault="00D0580B" w:rsidP="0080734E">
      <w:pPr>
        <w:pStyle w:val="a3"/>
        <w:tabs>
          <w:tab w:val="center" w:pos="0"/>
        </w:tabs>
        <w:ind w:firstLine="709"/>
        <w:jc w:val="both"/>
        <w:rPr>
          <w:rFonts w:ascii="Arial" w:hAnsi="Arial" w:cs="Arial"/>
          <w:sz w:val="24"/>
          <w:szCs w:val="24"/>
        </w:rPr>
      </w:pPr>
      <w:r w:rsidRPr="00A610E9">
        <w:rPr>
          <w:rFonts w:ascii="Arial" w:hAnsi="Arial" w:cs="Arial"/>
          <w:sz w:val="24"/>
          <w:szCs w:val="24"/>
        </w:rPr>
        <w:t xml:space="preserve">4) выявления неудовлетворительного состояния энергетических установок </w:t>
      </w:r>
      <w:r w:rsidR="003A00CD" w:rsidRPr="00A610E9">
        <w:rPr>
          <w:rFonts w:ascii="Arial" w:hAnsi="Arial" w:cs="Arial"/>
          <w:sz w:val="24"/>
          <w:szCs w:val="24"/>
        </w:rPr>
        <w:t>Потребителя</w:t>
      </w:r>
      <w:r w:rsidRPr="00A610E9">
        <w:rPr>
          <w:rFonts w:ascii="Arial" w:hAnsi="Arial" w:cs="Arial"/>
          <w:sz w:val="24"/>
          <w:szCs w:val="24"/>
        </w:rPr>
        <w:t>, удостоверенного органом государственного энергетического надзора, которое угрожает аварией или создает угрозу жизни и здоровью людей;</w:t>
      </w:r>
    </w:p>
    <w:p w:rsidR="00D0580B" w:rsidRPr="00A610E9" w:rsidRDefault="00D0580B" w:rsidP="0080734E">
      <w:pPr>
        <w:pStyle w:val="a3"/>
        <w:tabs>
          <w:tab w:val="center" w:pos="0"/>
        </w:tabs>
        <w:ind w:firstLine="709"/>
        <w:jc w:val="both"/>
        <w:rPr>
          <w:rFonts w:ascii="Arial" w:hAnsi="Arial" w:cs="Arial"/>
          <w:sz w:val="24"/>
          <w:szCs w:val="24"/>
        </w:rPr>
      </w:pPr>
      <w:r w:rsidRPr="00A610E9">
        <w:rPr>
          <w:rFonts w:ascii="Arial" w:hAnsi="Arial" w:cs="Arial"/>
          <w:sz w:val="24"/>
          <w:szCs w:val="24"/>
        </w:rPr>
        <w:t>5) принятия неотложных мер по предотвращению или ликвидации аварии;</w:t>
      </w:r>
    </w:p>
    <w:p w:rsidR="00D0580B" w:rsidRPr="00A610E9" w:rsidRDefault="00D0580B" w:rsidP="0080734E">
      <w:pPr>
        <w:pStyle w:val="a3"/>
        <w:tabs>
          <w:tab w:val="center" w:pos="0"/>
        </w:tabs>
        <w:ind w:firstLine="709"/>
        <w:jc w:val="both"/>
        <w:rPr>
          <w:rFonts w:ascii="Arial" w:hAnsi="Arial" w:cs="Arial"/>
          <w:sz w:val="24"/>
          <w:szCs w:val="24"/>
        </w:rPr>
      </w:pPr>
      <w:r w:rsidRPr="00A610E9">
        <w:rPr>
          <w:rFonts w:ascii="Arial" w:hAnsi="Arial" w:cs="Arial"/>
          <w:sz w:val="24"/>
          <w:szCs w:val="24"/>
        </w:rPr>
        <w:t xml:space="preserve">6) проведения плановых работ по ремонту оборудования. </w:t>
      </w:r>
    </w:p>
    <w:p w:rsidR="00D0580B" w:rsidRPr="00A610E9" w:rsidRDefault="00D0580B" w:rsidP="0080734E">
      <w:pPr>
        <w:pStyle w:val="a3"/>
        <w:tabs>
          <w:tab w:val="center" w:pos="0"/>
        </w:tabs>
        <w:ind w:firstLine="709"/>
        <w:jc w:val="both"/>
        <w:rPr>
          <w:rFonts w:ascii="Arial" w:hAnsi="Arial" w:cs="Arial"/>
          <w:sz w:val="24"/>
          <w:szCs w:val="24"/>
        </w:rPr>
      </w:pPr>
      <w:r w:rsidRPr="00A610E9">
        <w:rPr>
          <w:rFonts w:ascii="Arial" w:hAnsi="Arial" w:cs="Arial"/>
          <w:sz w:val="24"/>
          <w:szCs w:val="24"/>
        </w:rPr>
        <w:t>2.2.3. Вводить графики ограничения потребления и отключения тепловой энергии при возникновении аварийного дефицита тепловой энергии.</w:t>
      </w:r>
    </w:p>
    <w:p w:rsidR="00D0580B" w:rsidRPr="00A610E9" w:rsidRDefault="00D0580B" w:rsidP="00430001">
      <w:pPr>
        <w:pStyle w:val="a3"/>
        <w:tabs>
          <w:tab w:val="center" w:pos="0"/>
        </w:tabs>
        <w:spacing w:before="120" w:after="120"/>
        <w:ind w:firstLine="709"/>
        <w:jc w:val="both"/>
        <w:rPr>
          <w:rFonts w:ascii="Arial" w:hAnsi="Arial" w:cs="Arial"/>
          <w:b/>
          <w:sz w:val="24"/>
          <w:szCs w:val="24"/>
        </w:rPr>
      </w:pPr>
      <w:r w:rsidRPr="00A610E9">
        <w:rPr>
          <w:rFonts w:ascii="Arial" w:hAnsi="Arial" w:cs="Arial"/>
          <w:b/>
          <w:sz w:val="24"/>
          <w:szCs w:val="24"/>
        </w:rPr>
        <w:t xml:space="preserve">2.3. </w:t>
      </w:r>
      <w:r w:rsidR="003A00CD" w:rsidRPr="00A610E9">
        <w:rPr>
          <w:rFonts w:ascii="Arial" w:hAnsi="Arial" w:cs="Arial"/>
          <w:b/>
          <w:sz w:val="24"/>
          <w:szCs w:val="24"/>
        </w:rPr>
        <w:t>Потребитель</w:t>
      </w:r>
      <w:r w:rsidRPr="00A610E9">
        <w:rPr>
          <w:rFonts w:ascii="Arial" w:hAnsi="Arial" w:cs="Arial"/>
          <w:b/>
          <w:sz w:val="24"/>
          <w:szCs w:val="24"/>
        </w:rPr>
        <w:t xml:space="preserve"> обязуется:</w:t>
      </w:r>
    </w:p>
    <w:p w:rsidR="00D0580B" w:rsidRPr="00A610E9" w:rsidRDefault="00D0580B" w:rsidP="0080734E">
      <w:pPr>
        <w:pStyle w:val="a3"/>
        <w:tabs>
          <w:tab w:val="center" w:pos="0"/>
        </w:tabs>
        <w:ind w:firstLine="709"/>
        <w:jc w:val="both"/>
        <w:rPr>
          <w:rFonts w:ascii="Arial" w:hAnsi="Arial" w:cs="Arial"/>
          <w:sz w:val="24"/>
          <w:szCs w:val="24"/>
        </w:rPr>
      </w:pPr>
      <w:r w:rsidRPr="00A610E9">
        <w:rPr>
          <w:rFonts w:ascii="Arial" w:hAnsi="Arial" w:cs="Arial"/>
          <w:sz w:val="24"/>
          <w:szCs w:val="24"/>
        </w:rPr>
        <w:t>2.3.1. Соблюдать установленный настоящим договором режим потребления тепловой энергии.</w:t>
      </w:r>
    </w:p>
    <w:p w:rsidR="00D0580B" w:rsidRPr="00A610E9" w:rsidRDefault="00D0580B" w:rsidP="0080734E">
      <w:pPr>
        <w:pStyle w:val="a3"/>
        <w:ind w:firstLine="709"/>
        <w:jc w:val="both"/>
        <w:rPr>
          <w:rFonts w:ascii="Arial" w:hAnsi="Arial" w:cs="Arial"/>
          <w:sz w:val="24"/>
          <w:szCs w:val="24"/>
        </w:rPr>
      </w:pPr>
      <w:r w:rsidRPr="00A610E9">
        <w:rPr>
          <w:rFonts w:ascii="Arial" w:hAnsi="Arial" w:cs="Arial"/>
          <w:sz w:val="24"/>
          <w:szCs w:val="24"/>
        </w:rPr>
        <w:t xml:space="preserve">2.3.2. Оплачивать потребленную тепловую энергию в порядке, сроки и размере, предусмотренные разделом 3 и 4 настоящего договора, </w:t>
      </w:r>
      <w:r w:rsidRPr="00A610E9">
        <w:rPr>
          <w:rFonts w:ascii="Arial" w:hAnsi="Arial" w:cs="Arial"/>
          <w:kern w:val="16"/>
          <w:sz w:val="24"/>
          <w:szCs w:val="24"/>
        </w:rPr>
        <w:t>по тарифам</w:t>
      </w:r>
      <w:r w:rsidRPr="00A610E9">
        <w:rPr>
          <w:rFonts w:ascii="Arial" w:hAnsi="Arial" w:cs="Arial"/>
          <w:b/>
          <w:kern w:val="16"/>
          <w:sz w:val="24"/>
          <w:szCs w:val="24"/>
        </w:rPr>
        <w:t xml:space="preserve">, </w:t>
      </w:r>
      <w:r w:rsidRPr="00A610E9">
        <w:rPr>
          <w:rFonts w:ascii="Arial" w:hAnsi="Arial" w:cs="Arial"/>
          <w:kern w:val="16"/>
          <w:sz w:val="24"/>
          <w:szCs w:val="24"/>
        </w:rPr>
        <w:t>утвеpждённым в соответствии с решениями исполнительного органа государственной власти Липецкой области в области государственного регулирования тарифов</w:t>
      </w:r>
      <w:r w:rsidRPr="00A610E9">
        <w:rPr>
          <w:rFonts w:ascii="Arial" w:hAnsi="Arial" w:cs="Arial"/>
          <w:sz w:val="24"/>
          <w:szCs w:val="24"/>
        </w:rPr>
        <w:t>.</w:t>
      </w:r>
    </w:p>
    <w:p w:rsidR="00D0580B" w:rsidRDefault="00D0580B" w:rsidP="0080734E">
      <w:pPr>
        <w:pStyle w:val="a3"/>
        <w:ind w:firstLine="709"/>
        <w:jc w:val="both"/>
        <w:rPr>
          <w:rFonts w:ascii="Arial" w:hAnsi="Arial" w:cs="Arial"/>
          <w:sz w:val="24"/>
          <w:szCs w:val="24"/>
        </w:rPr>
      </w:pPr>
      <w:r w:rsidRPr="00A610E9">
        <w:rPr>
          <w:rFonts w:ascii="Arial" w:hAnsi="Arial" w:cs="Arial"/>
          <w:sz w:val="24"/>
          <w:szCs w:val="24"/>
        </w:rPr>
        <w:t xml:space="preserve">2.3.3. При превышении договорной величины потребления тепловой энергии возместить </w:t>
      </w:r>
      <w:r w:rsidR="003A00CD" w:rsidRPr="00A610E9">
        <w:rPr>
          <w:rFonts w:ascii="Arial" w:hAnsi="Arial" w:cs="Arial"/>
          <w:sz w:val="24"/>
          <w:szCs w:val="24"/>
        </w:rPr>
        <w:t>Теплоснаб</w:t>
      </w:r>
      <w:r w:rsidRPr="00A610E9">
        <w:rPr>
          <w:rFonts w:ascii="Arial" w:hAnsi="Arial" w:cs="Arial"/>
          <w:sz w:val="24"/>
          <w:szCs w:val="24"/>
        </w:rPr>
        <w:t>жающей организации расходы, понесенные ею в связи с обеспечением подачи тепловой энергии в не обусловленном  настоящим договором количестве.</w:t>
      </w:r>
    </w:p>
    <w:p w:rsidR="0072270F" w:rsidRPr="00A610E9" w:rsidRDefault="0072270F" w:rsidP="0080734E">
      <w:pPr>
        <w:pStyle w:val="a3"/>
        <w:ind w:firstLine="709"/>
        <w:jc w:val="both"/>
        <w:rPr>
          <w:rFonts w:ascii="Arial" w:hAnsi="Arial" w:cs="Arial"/>
          <w:sz w:val="24"/>
          <w:szCs w:val="24"/>
        </w:rPr>
      </w:pPr>
      <w:r w:rsidRPr="008D531B">
        <w:rPr>
          <w:rFonts w:ascii="Arial" w:hAnsi="Arial" w:cs="Arial"/>
          <w:sz w:val="24"/>
          <w:szCs w:val="24"/>
        </w:rPr>
        <w:lastRenderedPageBreak/>
        <w:t xml:space="preserve">При нарушении режима потребления тепловой энергии, в том числе превышении фактического объема потребления тепловой энергии и (или) теплоносителя над договорным объемом потребления исходя из договорной величины тепловой нагрузки, или отсутствии коммерческого учета тепловой энергии, теплоносителя в случаях, предусмотренных законодательством Российской Федерации, оплатить Теплоснабжающей организации объем сверхдоговорного, </w:t>
      </w:r>
      <w:proofErr w:type="spellStart"/>
      <w:r w:rsidRPr="008D531B">
        <w:rPr>
          <w:rFonts w:ascii="Arial" w:hAnsi="Arial" w:cs="Arial"/>
          <w:sz w:val="24"/>
          <w:szCs w:val="24"/>
        </w:rPr>
        <w:t>безучетного</w:t>
      </w:r>
      <w:proofErr w:type="spellEnd"/>
      <w:r w:rsidRPr="008D531B">
        <w:rPr>
          <w:rFonts w:ascii="Arial" w:hAnsi="Arial" w:cs="Arial"/>
          <w:sz w:val="24"/>
          <w:szCs w:val="24"/>
        </w:rPr>
        <w:t xml:space="preserve"> потребления или потребления с нарушением режима потребления с применением к тарифам в сфере теплоснабжения повышающих коэффициентов, установленных органом исполнительной власти </w:t>
      </w:r>
      <w:r w:rsidRPr="008D531B">
        <w:rPr>
          <w:rFonts w:ascii="Arial" w:hAnsi="Arial" w:cs="Arial"/>
          <w:kern w:val="16"/>
          <w:sz w:val="24"/>
          <w:szCs w:val="24"/>
        </w:rPr>
        <w:t>Липецкой области в области государственного регулирования тарифов</w:t>
      </w:r>
      <w:r>
        <w:rPr>
          <w:rFonts w:ascii="Arial" w:hAnsi="Arial" w:cs="Arial"/>
          <w:kern w:val="16"/>
          <w:sz w:val="24"/>
          <w:szCs w:val="24"/>
        </w:rPr>
        <w:t>.</w:t>
      </w:r>
    </w:p>
    <w:p w:rsidR="00D0580B" w:rsidRPr="00A610E9" w:rsidRDefault="00D0580B" w:rsidP="0080734E">
      <w:pPr>
        <w:pStyle w:val="a3"/>
        <w:ind w:firstLine="709"/>
        <w:jc w:val="both"/>
        <w:rPr>
          <w:rFonts w:ascii="Arial" w:hAnsi="Arial" w:cs="Arial"/>
          <w:sz w:val="24"/>
          <w:szCs w:val="24"/>
        </w:rPr>
      </w:pPr>
      <w:r w:rsidRPr="00A610E9">
        <w:rPr>
          <w:rFonts w:ascii="Arial" w:hAnsi="Arial" w:cs="Arial"/>
          <w:sz w:val="24"/>
          <w:szCs w:val="24"/>
        </w:rPr>
        <w:t>2.3.4.</w:t>
      </w:r>
      <w:r w:rsidRPr="00A610E9">
        <w:rPr>
          <w:rFonts w:ascii="Arial" w:hAnsi="Arial" w:cs="Arial"/>
          <w:i/>
          <w:sz w:val="24"/>
          <w:szCs w:val="24"/>
        </w:rPr>
        <w:t xml:space="preserve"> </w:t>
      </w:r>
      <w:r w:rsidRPr="00A610E9">
        <w:rPr>
          <w:rFonts w:ascii="Arial" w:hAnsi="Arial" w:cs="Arial"/>
          <w:sz w:val="24"/>
          <w:szCs w:val="24"/>
        </w:rPr>
        <w:t xml:space="preserve">При излишне заявленной договорной величине потребления тепловой энергии компенсировать понесенные </w:t>
      </w:r>
      <w:r w:rsidR="003A00CD" w:rsidRPr="00A610E9">
        <w:rPr>
          <w:rFonts w:ascii="Arial" w:hAnsi="Arial" w:cs="Arial"/>
          <w:sz w:val="24"/>
          <w:szCs w:val="24"/>
        </w:rPr>
        <w:t>Теплоснаб</w:t>
      </w:r>
      <w:r w:rsidRPr="00A610E9">
        <w:rPr>
          <w:rFonts w:ascii="Arial" w:hAnsi="Arial" w:cs="Arial"/>
          <w:sz w:val="24"/>
          <w:szCs w:val="24"/>
        </w:rPr>
        <w:t>жающей организацией расходы.</w:t>
      </w:r>
    </w:p>
    <w:p w:rsidR="00D0580B" w:rsidRPr="00A610E9" w:rsidRDefault="00D0580B" w:rsidP="0080734E">
      <w:pPr>
        <w:pStyle w:val="a3"/>
        <w:ind w:firstLine="709"/>
        <w:jc w:val="both"/>
        <w:rPr>
          <w:rFonts w:ascii="Arial" w:hAnsi="Arial" w:cs="Arial"/>
          <w:sz w:val="24"/>
          <w:szCs w:val="24"/>
        </w:rPr>
      </w:pPr>
      <w:r w:rsidRPr="00A610E9">
        <w:rPr>
          <w:rFonts w:ascii="Arial" w:hAnsi="Arial" w:cs="Arial"/>
          <w:sz w:val="24"/>
          <w:szCs w:val="24"/>
        </w:rPr>
        <w:t xml:space="preserve">2.3.5. Включить в договор банковского счета условие, предусматривающее право </w:t>
      </w:r>
      <w:r w:rsidR="003A00CD" w:rsidRPr="00A610E9">
        <w:rPr>
          <w:rFonts w:ascii="Arial" w:hAnsi="Arial" w:cs="Arial"/>
          <w:sz w:val="24"/>
          <w:szCs w:val="24"/>
        </w:rPr>
        <w:t>Теплоснаб</w:t>
      </w:r>
      <w:r w:rsidRPr="00A610E9">
        <w:rPr>
          <w:rFonts w:ascii="Arial" w:hAnsi="Arial" w:cs="Arial"/>
          <w:sz w:val="24"/>
          <w:szCs w:val="24"/>
        </w:rPr>
        <w:t xml:space="preserve">жающей организации выставлять платежные требования на списание денежных средств в </w:t>
      </w:r>
      <w:proofErr w:type="spellStart"/>
      <w:r w:rsidRPr="00A610E9">
        <w:rPr>
          <w:rFonts w:ascii="Arial" w:hAnsi="Arial" w:cs="Arial"/>
          <w:sz w:val="24"/>
          <w:szCs w:val="24"/>
        </w:rPr>
        <w:t>безакцептном</w:t>
      </w:r>
      <w:proofErr w:type="spellEnd"/>
      <w:r w:rsidRPr="00A610E9">
        <w:rPr>
          <w:rFonts w:ascii="Arial" w:hAnsi="Arial" w:cs="Arial"/>
          <w:sz w:val="24"/>
          <w:szCs w:val="24"/>
        </w:rPr>
        <w:t xml:space="preserve"> порядке за поданную тепловую энергию и расходы, предусмотренные п. 2.3.11 настоящего договора, или заключить соответствующее дополнительное соглашение к договору банковского счета, предоставить в обслуживающий банк сведения об </w:t>
      </w:r>
      <w:r w:rsidR="003A00CD" w:rsidRPr="00A610E9">
        <w:rPr>
          <w:rFonts w:ascii="Arial" w:hAnsi="Arial" w:cs="Arial"/>
          <w:sz w:val="24"/>
          <w:szCs w:val="24"/>
        </w:rPr>
        <w:t>Теплоснаб</w:t>
      </w:r>
      <w:r w:rsidRPr="00A610E9">
        <w:rPr>
          <w:rFonts w:ascii="Arial" w:hAnsi="Arial" w:cs="Arial"/>
          <w:sz w:val="24"/>
          <w:szCs w:val="24"/>
        </w:rPr>
        <w:t xml:space="preserve">жающей организации, а также о договоре на снабжение тепловой энергией (дата, номер и соответствующий пункт, предусматривающий право </w:t>
      </w:r>
      <w:proofErr w:type="spellStart"/>
      <w:r w:rsidRPr="00A610E9">
        <w:rPr>
          <w:rFonts w:ascii="Arial" w:hAnsi="Arial" w:cs="Arial"/>
          <w:sz w:val="24"/>
          <w:szCs w:val="24"/>
        </w:rPr>
        <w:t>безакцептного</w:t>
      </w:r>
      <w:proofErr w:type="spellEnd"/>
      <w:r w:rsidRPr="00A610E9">
        <w:rPr>
          <w:rFonts w:ascii="Arial" w:hAnsi="Arial" w:cs="Arial"/>
          <w:sz w:val="24"/>
          <w:szCs w:val="24"/>
        </w:rPr>
        <w:t xml:space="preserve"> списания).</w:t>
      </w:r>
    </w:p>
    <w:p w:rsidR="00D0580B" w:rsidRPr="00A610E9" w:rsidRDefault="00D0580B" w:rsidP="0080734E">
      <w:pPr>
        <w:pStyle w:val="a3"/>
        <w:ind w:firstLine="709"/>
        <w:jc w:val="both"/>
        <w:rPr>
          <w:rFonts w:ascii="Arial" w:hAnsi="Arial" w:cs="Arial"/>
          <w:sz w:val="24"/>
          <w:szCs w:val="24"/>
        </w:rPr>
      </w:pPr>
      <w:r w:rsidRPr="00A610E9">
        <w:rPr>
          <w:rFonts w:ascii="Arial" w:hAnsi="Arial" w:cs="Arial"/>
          <w:sz w:val="24"/>
          <w:szCs w:val="24"/>
        </w:rPr>
        <w:t xml:space="preserve">2.3.6. Предоставлять заявки теплопотребления на следующий год с разбивкой по месяцам не позднее 1 </w:t>
      </w:r>
      <w:r w:rsidR="00AF77F3" w:rsidRPr="00A610E9">
        <w:rPr>
          <w:rFonts w:ascii="Arial" w:hAnsi="Arial" w:cs="Arial"/>
          <w:sz w:val="24"/>
          <w:szCs w:val="24"/>
        </w:rPr>
        <w:t>марта</w:t>
      </w:r>
      <w:r w:rsidRPr="00A610E9">
        <w:rPr>
          <w:rFonts w:ascii="Arial" w:hAnsi="Arial" w:cs="Arial"/>
          <w:sz w:val="24"/>
          <w:szCs w:val="24"/>
        </w:rPr>
        <w:t xml:space="preserve"> текущего года.</w:t>
      </w:r>
    </w:p>
    <w:p w:rsidR="00D0580B" w:rsidRPr="00A610E9" w:rsidRDefault="00D0580B" w:rsidP="0080734E">
      <w:pPr>
        <w:pStyle w:val="a3"/>
        <w:ind w:firstLine="709"/>
        <w:jc w:val="both"/>
        <w:rPr>
          <w:rFonts w:ascii="Arial" w:hAnsi="Arial" w:cs="Arial"/>
          <w:sz w:val="24"/>
          <w:szCs w:val="24"/>
        </w:rPr>
      </w:pPr>
      <w:r w:rsidRPr="00A610E9">
        <w:rPr>
          <w:rFonts w:ascii="Arial" w:hAnsi="Arial" w:cs="Arial"/>
          <w:sz w:val="24"/>
          <w:szCs w:val="24"/>
        </w:rPr>
        <w:t>2.3.7. Обеспечивать работоспособность приборов учета, сохранность пломб на приборах учета и соблюдать в течение всего срока действия настоящего договора эксплуатационные требования к приборам учета, установленные уполномоченным органом.</w:t>
      </w:r>
    </w:p>
    <w:p w:rsidR="00D0580B" w:rsidRPr="00A610E9" w:rsidRDefault="00D0580B" w:rsidP="0080734E">
      <w:pPr>
        <w:pStyle w:val="a3"/>
        <w:ind w:firstLine="709"/>
        <w:jc w:val="both"/>
        <w:rPr>
          <w:rFonts w:ascii="Arial" w:hAnsi="Arial" w:cs="Arial"/>
          <w:sz w:val="24"/>
          <w:szCs w:val="24"/>
        </w:rPr>
      </w:pPr>
      <w:r w:rsidRPr="00A610E9">
        <w:rPr>
          <w:rFonts w:ascii="Arial" w:hAnsi="Arial" w:cs="Arial"/>
          <w:sz w:val="24"/>
          <w:szCs w:val="24"/>
        </w:rPr>
        <w:t>2.3.</w:t>
      </w:r>
      <w:r w:rsidR="00614C1E" w:rsidRPr="00A610E9">
        <w:rPr>
          <w:rFonts w:ascii="Arial" w:hAnsi="Arial" w:cs="Arial"/>
          <w:sz w:val="24"/>
          <w:szCs w:val="24"/>
        </w:rPr>
        <w:t>8</w:t>
      </w:r>
      <w:r w:rsidRPr="00A610E9">
        <w:rPr>
          <w:rFonts w:ascii="Arial" w:hAnsi="Arial" w:cs="Arial"/>
          <w:sz w:val="24"/>
          <w:szCs w:val="24"/>
        </w:rPr>
        <w:t xml:space="preserve">. Установить на всех подающих и обратных трубопроводах тепловых сетей на вводе и выводе их из тепловых пунктов запорной арматуры, осуществляющей отключение подачи теплоносителя. </w:t>
      </w:r>
    </w:p>
    <w:p w:rsidR="00D0580B" w:rsidRPr="00A610E9" w:rsidRDefault="00614C1E" w:rsidP="0080734E">
      <w:pPr>
        <w:pStyle w:val="a3"/>
        <w:ind w:firstLine="709"/>
        <w:jc w:val="both"/>
        <w:rPr>
          <w:rFonts w:ascii="Arial" w:hAnsi="Arial" w:cs="Arial"/>
          <w:sz w:val="24"/>
          <w:szCs w:val="24"/>
        </w:rPr>
      </w:pPr>
      <w:r w:rsidRPr="00A610E9">
        <w:rPr>
          <w:rFonts w:ascii="Arial" w:hAnsi="Arial" w:cs="Arial"/>
          <w:sz w:val="24"/>
          <w:szCs w:val="24"/>
        </w:rPr>
        <w:t>2.3.9</w:t>
      </w:r>
      <w:r w:rsidR="00D0580B" w:rsidRPr="00A610E9">
        <w:rPr>
          <w:rFonts w:ascii="Arial" w:hAnsi="Arial" w:cs="Arial"/>
          <w:sz w:val="24"/>
          <w:szCs w:val="24"/>
        </w:rPr>
        <w:t>. Соблюдать в течение всего срока действия настоящего договора требования, установленные для технологического присоединения (технические условия).</w:t>
      </w:r>
    </w:p>
    <w:p w:rsidR="00D0580B" w:rsidRPr="00A610E9" w:rsidRDefault="00D0580B" w:rsidP="0080734E">
      <w:pPr>
        <w:pStyle w:val="a3"/>
        <w:ind w:firstLine="709"/>
        <w:jc w:val="both"/>
        <w:rPr>
          <w:rFonts w:ascii="Arial" w:hAnsi="Arial" w:cs="Arial"/>
          <w:sz w:val="24"/>
          <w:szCs w:val="24"/>
        </w:rPr>
      </w:pPr>
      <w:r w:rsidRPr="00A610E9">
        <w:rPr>
          <w:rFonts w:ascii="Arial" w:hAnsi="Arial" w:cs="Arial"/>
          <w:sz w:val="24"/>
          <w:szCs w:val="24"/>
        </w:rPr>
        <w:t>2.3.1</w:t>
      </w:r>
      <w:r w:rsidR="00614C1E" w:rsidRPr="00A610E9">
        <w:rPr>
          <w:rFonts w:ascii="Arial" w:hAnsi="Arial" w:cs="Arial"/>
          <w:sz w:val="24"/>
          <w:szCs w:val="24"/>
        </w:rPr>
        <w:t>0</w:t>
      </w:r>
      <w:r w:rsidRPr="00A610E9">
        <w:rPr>
          <w:rFonts w:ascii="Arial" w:hAnsi="Arial" w:cs="Arial"/>
          <w:sz w:val="24"/>
          <w:szCs w:val="24"/>
        </w:rPr>
        <w:t xml:space="preserve">. Выполнять оперативно-диспетчерские указания </w:t>
      </w:r>
      <w:r w:rsidR="003A00CD" w:rsidRPr="00A610E9">
        <w:rPr>
          <w:rFonts w:ascii="Arial" w:hAnsi="Arial" w:cs="Arial"/>
          <w:sz w:val="24"/>
          <w:szCs w:val="24"/>
        </w:rPr>
        <w:t>Теплоснаб</w:t>
      </w:r>
      <w:r w:rsidRPr="00A610E9">
        <w:rPr>
          <w:rFonts w:ascii="Arial" w:hAnsi="Arial" w:cs="Arial"/>
          <w:sz w:val="24"/>
          <w:szCs w:val="24"/>
        </w:rPr>
        <w:t>жающей организации по режимам потребления тепловой энергии и теплоносителя.</w:t>
      </w:r>
    </w:p>
    <w:p w:rsidR="00D0580B" w:rsidRPr="00A610E9" w:rsidRDefault="00614C1E" w:rsidP="0080734E">
      <w:pPr>
        <w:pStyle w:val="a3"/>
        <w:ind w:firstLine="709"/>
        <w:jc w:val="both"/>
        <w:rPr>
          <w:rFonts w:ascii="Arial" w:hAnsi="Arial" w:cs="Arial"/>
          <w:sz w:val="24"/>
          <w:szCs w:val="24"/>
        </w:rPr>
      </w:pPr>
      <w:r w:rsidRPr="00A610E9">
        <w:rPr>
          <w:rFonts w:ascii="Arial" w:hAnsi="Arial" w:cs="Arial"/>
          <w:sz w:val="24"/>
          <w:szCs w:val="24"/>
        </w:rPr>
        <w:t>2.3.11</w:t>
      </w:r>
      <w:r w:rsidR="00D0580B" w:rsidRPr="00A610E9">
        <w:rPr>
          <w:rFonts w:ascii="Arial" w:hAnsi="Arial" w:cs="Arial"/>
          <w:sz w:val="24"/>
          <w:szCs w:val="24"/>
        </w:rPr>
        <w:t xml:space="preserve">. Согласовывать с </w:t>
      </w:r>
      <w:r w:rsidR="003A00CD" w:rsidRPr="00A610E9">
        <w:rPr>
          <w:rFonts w:ascii="Arial" w:hAnsi="Arial" w:cs="Arial"/>
          <w:sz w:val="24"/>
          <w:szCs w:val="24"/>
        </w:rPr>
        <w:t>Теплоснаб</w:t>
      </w:r>
      <w:r w:rsidR="00D0580B" w:rsidRPr="00A610E9">
        <w:rPr>
          <w:rFonts w:ascii="Arial" w:hAnsi="Arial" w:cs="Arial"/>
          <w:sz w:val="24"/>
          <w:szCs w:val="24"/>
        </w:rPr>
        <w:t xml:space="preserve">жающей организацией подключение вновь вводимых теплопотребляющих установок, а также подключение новых </w:t>
      </w:r>
      <w:proofErr w:type="spellStart"/>
      <w:r w:rsidR="00D0580B" w:rsidRPr="00A610E9">
        <w:rPr>
          <w:rFonts w:ascii="Arial" w:hAnsi="Arial" w:cs="Arial"/>
          <w:sz w:val="24"/>
          <w:szCs w:val="24"/>
        </w:rPr>
        <w:t>субабонентов</w:t>
      </w:r>
      <w:proofErr w:type="spellEnd"/>
      <w:r w:rsidR="00D0580B" w:rsidRPr="00A610E9">
        <w:rPr>
          <w:rFonts w:ascii="Arial" w:hAnsi="Arial" w:cs="Arial"/>
          <w:sz w:val="24"/>
          <w:szCs w:val="24"/>
        </w:rPr>
        <w:t>.</w:t>
      </w:r>
    </w:p>
    <w:p w:rsidR="00D0580B" w:rsidRPr="00A610E9" w:rsidRDefault="00614C1E" w:rsidP="0080734E">
      <w:pPr>
        <w:pStyle w:val="a3"/>
        <w:ind w:firstLine="709"/>
        <w:jc w:val="both"/>
        <w:rPr>
          <w:rFonts w:ascii="Arial" w:hAnsi="Arial" w:cs="Arial"/>
          <w:sz w:val="24"/>
          <w:szCs w:val="24"/>
        </w:rPr>
      </w:pPr>
      <w:r w:rsidRPr="00A610E9">
        <w:rPr>
          <w:rFonts w:ascii="Arial" w:hAnsi="Arial" w:cs="Arial"/>
          <w:sz w:val="24"/>
          <w:szCs w:val="24"/>
        </w:rPr>
        <w:t>2.3.12</w:t>
      </w:r>
      <w:r w:rsidR="00D0580B" w:rsidRPr="00A610E9">
        <w:rPr>
          <w:rFonts w:ascii="Arial" w:hAnsi="Arial" w:cs="Arial"/>
          <w:sz w:val="24"/>
          <w:szCs w:val="24"/>
        </w:rPr>
        <w:t>. Надлежащим образом обслуживать принадлежащие ему и находящиеся согласно акту разграничения в его зоне эксплуатационной ответственности тепловые сети и теплопринимающие устройства и нести ответственность за их состояние.</w:t>
      </w:r>
    </w:p>
    <w:p w:rsidR="00D0580B" w:rsidRPr="00A610E9" w:rsidRDefault="00D0580B" w:rsidP="0080734E">
      <w:pPr>
        <w:pStyle w:val="a3"/>
        <w:ind w:firstLine="709"/>
        <w:jc w:val="both"/>
        <w:rPr>
          <w:rFonts w:ascii="Arial" w:hAnsi="Arial" w:cs="Arial"/>
          <w:sz w:val="24"/>
          <w:szCs w:val="24"/>
        </w:rPr>
      </w:pPr>
      <w:r w:rsidRPr="00A610E9">
        <w:rPr>
          <w:rFonts w:ascii="Arial" w:hAnsi="Arial" w:cs="Arial"/>
          <w:sz w:val="24"/>
          <w:szCs w:val="24"/>
        </w:rPr>
        <w:t>2. 3.1</w:t>
      </w:r>
      <w:r w:rsidR="00614C1E" w:rsidRPr="00A610E9">
        <w:rPr>
          <w:rFonts w:ascii="Arial" w:hAnsi="Arial" w:cs="Arial"/>
          <w:sz w:val="24"/>
          <w:szCs w:val="24"/>
        </w:rPr>
        <w:t>3</w:t>
      </w:r>
      <w:r w:rsidRPr="00A610E9">
        <w:rPr>
          <w:rFonts w:ascii="Arial" w:hAnsi="Arial" w:cs="Arial"/>
          <w:sz w:val="24"/>
          <w:szCs w:val="24"/>
        </w:rPr>
        <w:t xml:space="preserve">. </w:t>
      </w:r>
      <w:proofErr w:type="spellStart"/>
      <w:r w:rsidRPr="00A610E9">
        <w:rPr>
          <w:rFonts w:ascii="Arial" w:hAnsi="Arial" w:cs="Arial"/>
          <w:sz w:val="24"/>
          <w:szCs w:val="24"/>
        </w:rPr>
        <w:t>Hе</w:t>
      </w:r>
      <w:proofErr w:type="spellEnd"/>
      <w:r w:rsidRPr="00A610E9">
        <w:rPr>
          <w:rFonts w:ascii="Arial" w:hAnsi="Arial" w:cs="Arial"/>
          <w:sz w:val="24"/>
          <w:szCs w:val="24"/>
        </w:rPr>
        <w:t xml:space="preserve"> превышать:</w:t>
      </w:r>
    </w:p>
    <w:p w:rsidR="00D0580B" w:rsidRPr="00A610E9" w:rsidRDefault="00D0580B" w:rsidP="0080734E">
      <w:pPr>
        <w:pStyle w:val="a3"/>
        <w:ind w:firstLine="709"/>
        <w:jc w:val="both"/>
        <w:rPr>
          <w:rFonts w:ascii="Arial" w:hAnsi="Arial" w:cs="Arial"/>
          <w:sz w:val="24"/>
          <w:szCs w:val="24"/>
        </w:rPr>
      </w:pPr>
      <w:r w:rsidRPr="00A610E9">
        <w:rPr>
          <w:rFonts w:ascii="Arial" w:hAnsi="Arial" w:cs="Arial"/>
          <w:sz w:val="24"/>
          <w:szCs w:val="24"/>
        </w:rPr>
        <w:t xml:space="preserve">- расход сетевой воды более </w:t>
      </w:r>
      <w:r w:rsidR="007A4940" w:rsidRPr="00A610E9">
        <w:rPr>
          <w:rFonts w:ascii="Arial" w:hAnsi="Arial" w:cs="Arial"/>
          <w:sz w:val="24"/>
          <w:szCs w:val="24"/>
        </w:rPr>
        <w:t>&lt;</w:t>
      </w:r>
      <w:proofErr w:type="spellStart"/>
      <w:r w:rsidR="007A4940" w:rsidRPr="00A610E9">
        <w:rPr>
          <w:rFonts w:ascii="Arial" w:hAnsi="Arial" w:cs="Arial"/>
          <w:sz w:val="24"/>
          <w:szCs w:val="24"/>
        </w:rPr>
        <w:t>СетеваяВода</w:t>
      </w:r>
      <w:proofErr w:type="spellEnd"/>
      <w:r w:rsidR="007A4940" w:rsidRPr="00A610E9">
        <w:rPr>
          <w:rFonts w:ascii="Arial" w:hAnsi="Arial" w:cs="Arial"/>
          <w:sz w:val="24"/>
          <w:szCs w:val="24"/>
        </w:rPr>
        <w:t>&gt;</w:t>
      </w:r>
      <w:r w:rsidR="0019625F" w:rsidRPr="00A610E9">
        <w:rPr>
          <w:rFonts w:ascii="Arial" w:hAnsi="Arial" w:cs="Arial"/>
          <w:sz w:val="24"/>
          <w:szCs w:val="24"/>
        </w:rPr>
        <w:t xml:space="preserve"> </w:t>
      </w:r>
      <w:r w:rsidRPr="00A610E9">
        <w:rPr>
          <w:rFonts w:ascii="Arial" w:hAnsi="Arial" w:cs="Arial"/>
          <w:sz w:val="24"/>
          <w:szCs w:val="24"/>
        </w:rPr>
        <w:t>м</w:t>
      </w:r>
      <w:r w:rsidR="00A70A13" w:rsidRPr="00A610E9">
        <w:rPr>
          <w:rFonts w:ascii="Arial" w:hAnsi="Arial" w:cs="Arial"/>
          <w:sz w:val="24"/>
          <w:szCs w:val="24"/>
        </w:rPr>
        <w:t>³</w:t>
      </w:r>
      <w:r w:rsidRPr="00A610E9">
        <w:rPr>
          <w:rFonts w:ascii="Arial" w:hAnsi="Arial" w:cs="Arial"/>
          <w:sz w:val="24"/>
          <w:szCs w:val="24"/>
        </w:rPr>
        <w:t>/час</w:t>
      </w:r>
      <w:r w:rsidR="00614C1E" w:rsidRPr="00A610E9">
        <w:rPr>
          <w:rFonts w:ascii="Arial" w:hAnsi="Arial" w:cs="Arial"/>
          <w:sz w:val="24"/>
          <w:szCs w:val="24"/>
        </w:rPr>
        <w:t>;</w:t>
      </w:r>
    </w:p>
    <w:p w:rsidR="00614C1E" w:rsidRPr="00A610E9" w:rsidRDefault="00D0580B" w:rsidP="0080734E">
      <w:pPr>
        <w:pStyle w:val="a3"/>
        <w:ind w:firstLine="709"/>
        <w:jc w:val="both"/>
        <w:rPr>
          <w:rFonts w:ascii="Arial" w:hAnsi="Arial" w:cs="Arial"/>
          <w:sz w:val="24"/>
          <w:szCs w:val="24"/>
        </w:rPr>
      </w:pPr>
      <w:r w:rsidRPr="00A610E9">
        <w:rPr>
          <w:rFonts w:ascii="Arial" w:hAnsi="Arial" w:cs="Arial"/>
          <w:sz w:val="24"/>
          <w:szCs w:val="24"/>
        </w:rPr>
        <w:t xml:space="preserve">- </w:t>
      </w:r>
      <w:r w:rsidR="00A62E36" w:rsidRPr="00A610E9">
        <w:rPr>
          <w:rFonts w:ascii="Arial" w:hAnsi="Arial" w:cs="Arial"/>
          <w:sz w:val="24"/>
          <w:szCs w:val="24"/>
        </w:rPr>
        <w:t xml:space="preserve">расчетный расход теплоносителя на горячее водоснабжение более </w:t>
      </w:r>
      <w:r w:rsidR="0012464D" w:rsidRPr="00A610E9">
        <w:rPr>
          <w:rFonts w:ascii="Arial" w:hAnsi="Arial" w:cs="Arial"/>
          <w:sz w:val="24"/>
          <w:szCs w:val="24"/>
        </w:rPr>
        <w:t>&lt;Расход&gt;</w:t>
      </w:r>
      <w:r w:rsidR="00FF60F8" w:rsidRPr="00A610E9">
        <w:rPr>
          <w:rFonts w:ascii="Arial" w:hAnsi="Arial" w:cs="Arial"/>
          <w:sz w:val="24"/>
          <w:szCs w:val="24"/>
        </w:rPr>
        <w:t xml:space="preserve"> м³/час</w:t>
      </w:r>
      <w:r w:rsidRPr="00A610E9">
        <w:rPr>
          <w:rFonts w:ascii="Arial" w:hAnsi="Arial" w:cs="Arial"/>
          <w:sz w:val="24"/>
          <w:szCs w:val="24"/>
        </w:rPr>
        <w:t>;</w:t>
      </w:r>
    </w:p>
    <w:p w:rsidR="00614C1E" w:rsidRPr="00A610E9" w:rsidRDefault="00614C1E" w:rsidP="0080734E">
      <w:pPr>
        <w:pStyle w:val="a3"/>
        <w:ind w:firstLine="709"/>
        <w:jc w:val="both"/>
        <w:rPr>
          <w:rFonts w:ascii="Arial" w:hAnsi="Arial" w:cs="Arial"/>
          <w:sz w:val="24"/>
          <w:szCs w:val="24"/>
        </w:rPr>
      </w:pPr>
      <w:r w:rsidRPr="00A610E9">
        <w:rPr>
          <w:rFonts w:ascii="Arial" w:hAnsi="Arial" w:cs="Arial"/>
          <w:sz w:val="24"/>
          <w:szCs w:val="24"/>
        </w:rPr>
        <w:t xml:space="preserve">- нормы утечки сетевой воды не более </w:t>
      </w:r>
      <w:r w:rsidR="007A4940" w:rsidRPr="00A610E9">
        <w:rPr>
          <w:rFonts w:ascii="Arial" w:hAnsi="Arial" w:cs="Arial"/>
          <w:sz w:val="24"/>
          <w:szCs w:val="24"/>
        </w:rPr>
        <w:t>&lt;Утечка&gt;</w:t>
      </w:r>
      <w:r w:rsidRPr="00A610E9">
        <w:rPr>
          <w:rFonts w:ascii="Arial" w:hAnsi="Arial" w:cs="Arial"/>
          <w:sz w:val="24"/>
          <w:szCs w:val="24"/>
        </w:rPr>
        <w:t xml:space="preserve"> м³/час;</w:t>
      </w:r>
    </w:p>
    <w:p w:rsidR="00D0580B" w:rsidRPr="00A610E9" w:rsidRDefault="00D0580B" w:rsidP="0080734E">
      <w:pPr>
        <w:pStyle w:val="a3"/>
        <w:ind w:firstLine="709"/>
        <w:jc w:val="both"/>
        <w:rPr>
          <w:rFonts w:ascii="Arial" w:hAnsi="Arial" w:cs="Arial"/>
          <w:sz w:val="24"/>
          <w:szCs w:val="24"/>
        </w:rPr>
      </w:pPr>
      <w:r w:rsidRPr="00A610E9">
        <w:rPr>
          <w:rFonts w:ascii="Arial" w:hAnsi="Arial" w:cs="Arial"/>
          <w:sz w:val="24"/>
          <w:szCs w:val="24"/>
        </w:rPr>
        <w:t xml:space="preserve">- </w:t>
      </w:r>
      <w:r w:rsidR="000D1732" w:rsidRPr="00A610E9">
        <w:rPr>
          <w:rFonts w:ascii="Arial" w:hAnsi="Arial" w:cs="Arial"/>
          <w:sz w:val="24"/>
          <w:szCs w:val="24"/>
        </w:rPr>
        <w:t>расчетную</w:t>
      </w:r>
      <w:r w:rsidRPr="00A610E9">
        <w:rPr>
          <w:rFonts w:ascii="Arial" w:hAnsi="Arial" w:cs="Arial"/>
          <w:sz w:val="24"/>
          <w:szCs w:val="24"/>
        </w:rPr>
        <w:t xml:space="preserve"> тепловую нагрузку более договорной;</w:t>
      </w:r>
    </w:p>
    <w:p w:rsidR="00D0580B" w:rsidRPr="00A610E9" w:rsidRDefault="00D0580B" w:rsidP="0080734E">
      <w:pPr>
        <w:pStyle w:val="a3"/>
        <w:ind w:firstLine="709"/>
        <w:jc w:val="both"/>
        <w:rPr>
          <w:rFonts w:ascii="Arial" w:hAnsi="Arial" w:cs="Arial"/>
          <w:sz w:val="24"/>
          <w:szCs w:val="24"/>
        </w:rPr>
      </w:pPr>
      <w:r w:rsidRPr="00A610E9">
        <w:rPr>
          <w:rFonts w:ascii="Arial" w:hAnsi="Arial" w:cs="Arial"/>
          <w:sz w:val="24"/>
          <w:szCs w:val="24"/>
        </w:rPr>
        <w:t>-температуру обратной сетевой воды более чем на +5% против температурного графика</w:t>
      </w:r>
      <w:r w:rsidR="003760F4" w:rsidRPr="00A610E9">
        <w:rPr>
          <w:rFonts w:ascii="Arial" w:hAnsi="Arial" w:cs="Arial"/>
          <w:sz w:val="24"/>
          <w:szCs w:val="24"/>
        </w:rPr>
        <w:t xml:space="preserve"> </w:t>
      </w:r>
      <w:r w:rsidR="00A67F2A">
        <w:rPr>
          <w:rFonts w:ascii="Arial" w:hAnsi="Arial" w:cs="Arial"/>
          <w:sz w:val="24"/>
          <w:szCs w:val="24"/>
        </w:rPr>
        <w:t>110/52,7</w:t>
      </w:r>
      <w:r w:rsidR="003760F4" w:rsidRPr="00A610E9">
        <w:rPr>
          <w:rFonts w:ascii="Arial" w:hAnsi="Arial" w:cs="Arial"/>
          <w:sz w:val="24"/>
          <w:szCs w:val="24"/>
        </w:rPr>
        <w:t>°С</w:t>
      </w:r>
      <w:r w:rsidRPr="00A610E9">
        <w:rPr>
          <w:rFonts w:ascii="Arial" w:hAnsi="Arial" w:cs="Arial"/>
          <w:sz w:val="24"/>
          <w:szCs w:val="24"/>
        </w:rPr>
        <w:t>.</w:t>
      </w:r>
    </w:p>
    <w:p w:rsidR="00D0580B" w:rsidRPr="00A610E9" w:rsidRDefault="00D0580B" w:rsidP="0080734E">
      <w:pPr>
        <w:pStyle w:val="a3"/>
        <w:ind w:firstLine="709"/>
        <w:jc w:val="both"/>
        <w:rPr>
          <w:rFonts w:ascii="Arial" w:hAnsi="Arial" w:cs="Arial"/>
          <w:sz w:val="24"/>
          <w:szCs w:val="24"/>
        </w:rPr>
      </w:pPr>
      <w:r w:rsidRPr="00A610E9">
        <w:rPr>
          <w:rFonts w:ascii="Arial" w:hAnsi="Arial" w:cs="Arial"/>
          <w:sz w:val="24"/>
          <w:szCs w:val="24"/>
        </w:rPr>
        <w:t xml:space="preserve">При превышении </w:t>
      </w:r>
      <w:r w:rsidR="003A00CD" w:rsidRPr="00A610E9">
        <w:rPr>
          <w:rFonts w:ascii="Arial" w:hAnsi="Arial" w:cs="Arial"/>
          <w:sz w:val="24"/>
          <w:szCs w:val="24"/>
        </w:rPr>
        <w:t>Потребителем</w:t>
      </w:r>
      <w:r w:rsidRPr="00A610E9">
        <w:rPr>
          <w:rFonts w:ascii="Arial" w:hAnsi="Arial" w:cs="Arial"/>
          <w:sz w:val="24"/>
          <w:szCs w:val="24"/>
        </w:rPr>
        <w:t xml:space="preserve"> среднемесячной температуры обратн</w:t>
      </w:r>
      <w:r w:rsidR="000C7345">
        <w:rPr>
          <w:rFonts w:ascii="Arial" w:hAnsi="Arial" w:cs="Arial"/>
          <w:sz w:val="24"/>
          <w:szCs w:val="24"/>
        </w:rPr>
        <w:t>ой сетевой воды более чем на 5%</w:t>
      </w:r>
      <w:r w:rsidRPr="00A610E9">
        <w:rPr>
          <w:rFonts w:ascii="Arial" w:hAnsi="Arial" w:cs="Arial"/>
          <w:sz w:val="24"/>
          <w:szCs w:val="24"/>
        </w:rPr>
        <w:t xml:space="preserve"> против температуры обратной сетевой воды, соответствующей среднемесячной температуре наружного воздуха по температурному графику</w:t>
      </w:r>
      <w:r w:rsidR="003760F4" w:rsidRPr="00A610E9">
        <w:rPr>
          <w:rFonts w:ascii="Arial" w:hAnsi="Arial" w:cs="Arial"/>
          <w:sz w:val="24"/>
          <w:szCs w:val="24"/>
        </w:rPr>
        <w:t xml:space="preserve"> </w:t>
      </w:r>
      <w:r w:rsidR="00A67F2A">
        <w:rPr>
          <w:rFonts w:ascii="Arial" w:hAnsi="Arial" w:cs="Arial"/>
          <w:sz w:val="24"/>
          <w:szCs w:val="24"/>
        </w:rPr>
        <w:t>110/52,7</w:t>
      </w:r>
      <w:r w:rsidR="003760F4" w:rsidRPr="00A610E9">
        <w:rPr>
          <w:rFonts w:ascii="Arial" w:hAnsi="Arial" w:cs="Arial"/>
          <w:sz w:val="24"/>
          <w:szCs w:val="24"/>
        </w:rPr>
        <w:t>°С</w:t>
      </w:r>
      <w:r w:rsidRPr="00A610E9">
        <w:rPr>
          <w:rFonts w:ascii="Arial" w:hAnsi="Arial" w:cs="Arial"/>
          <w:sz w:val="24"/>
          <w:szCs w:val="24"/>
        </w:rPr>
        <w:t xml:space="preserve">, </w:t>
      </w:r>
      <w:r w:rsidR="003A00CD" w:rsidRPr="00A610E9">
        <w:rPr>
          <w:rFonts w:ascii="Arial" w:hAnsi="Arial" w:cs="Arial"/>
          <w:sz w:val="24"/>
          <w:szCs w:val="24"/>
        </w:rPr>
        <w:t>Теплоснаб</w:t>
      </w:r>
      <w:r w:rsidRPr="00A610E9">
        <w:rPr>
          <w:rFonts w:ascii="Arial" w:hAnsi="Arial" w:cs="Arial"/>
          <w:sz w:val="24"/>
          <w:szCs w:val="24"/>
        </w:rPr>
        <w:t xml:space="preserve">жающая организация, при условии соблюдения температуры подающей сетевой воды с отклонением не более 3%, предъявляет к оплате за месяц (расчетный период) количество тепловой энергии, предусмотренное температурным графиком </w:t>
      </w:r>
      <w:r w:rsidR="00A67F2A">
        <w:rPr>
          <w:rFonts w:ascii="Arial" w:hAnsi="Arial" w:cs="Arial"/>
          <w:sz w:val="24"/>
          <w:szCs w:val="24"/>
        </w:rPr>
        <w:t>110/52,7</w:t>
      </w:r>
      <w:r w:rsidR="003760F4" w:rsidRPr="00A610E9">
        <w:rPr>
          <w:rFonts w:ascii="Arial" w:hAnsi="Arial" w:cs="Arial"/>
          <w:sz w:val="24"/>
          <w:szCs w:val="24"/>
        </w:rPr>
        <w:t>°С</w:t>
      </w:r>
      <w:r w:rsidR="00346D98" w:rsidRPr="00A610E9">
        <w:rPr>
          <w:rFonts w:ascii="Arial" w:hAnsi="Arial" w:cs="Arial"/>
          <w:sz w:val="24"/>
          <w:szCs w:val="24"/>
        </w:rPr>
        <w:t>.</w:t>
      </w:r>
    </w:p>
    <w:p w:rsidR="00D0580B" w:rsidRPr="00A610E9" w:rsidRDefault="00D0580B" w:rsidP="0080734E">
      <w:pPr>
        <w:pStyle w:val="a3"/>
        <w:ind w:firstLine="709"/>
        <w:jc w:val="both"/>
        <w:rPr>
          <w:rFonts w:ascii="Arial" w:hAnsi="Arial" w:cs="Arial"/>
          <w:kern w:val="16"/>
          <w:sz w:val="24"/>
          <w:szCs w:val="24"/>
        </w:rPr>
      </w:pPr>
      <w:r w:rsidRPr="00A610E9">
        <w:rPr>
          <w:rFonts w:ascii="Arial" w:hAnsi="Arial" w:cs="Arial"/>
          <w:sz w:val="24"/>
          <w:szCs w:val="24"/>
        </w:rPr>
        <w:t>2.3.1</w:t>
      </w:r>
      <w:r w:rsidR="00614C1E" w:rsidRPr="00A610E9">
        <w:rPr>
          <w:rFonts w:ascii="Arial" w:hAnsi="Arial" w:cs="Arial"/>
          <w:sz w:val="24"/>
          <w:szCs w:val="24"/>
        </w:rPr>
        <w:t>4</w:t>
      </w:r>
      <w:r w:rsidRPr="00A610E9">
        <w:rPr>
          <w:rFonts w:ascii="Arial" w:hAnsi="Arial" w:cs="Arial"/>
          <w:sz w:val="24"/>
          <w:szCs w:val="24"/>
        </w:rPr>
        <w:t xml:space="preserve">. </w:t>
      </w:r>
      <w:r w:rsidRPr="00A610E9">
        <w:rPr>
          <w:rFonts w:ascii="Arial" w:hAnsi="Arial" w:cs="Arial"/>
          <w:kern w:val="16"/>
          <w:sz w:val="24"/>
          <w:szCs w:val="24"/>
        </w:rPr>
        <w:t xml:space="preserve">Обеспечивать возврат сетевой воды, соответствующей показателям качества, установленным </w:t>
      </w:r>
      <w:r w:rsidRPr="00A610E9">
        <w:rPr>
          <w:rFonts w:ascii="Arial" w:hAnsi="Arial" w:cs="Arial"/>
          <w:sz w:val="24"/>
          <w:szCs w:val="24"/>
        </w:rPr>
        <w:t>Правилами технической эксплуатации электрических станций и сетей РФ</w:t>
      </w:r>
      <w:r w:rsidRPr="00A610E9">
        <w:rPr>
          <w:rFonts w:ascii="Arial" w:hAnsi="Arial" w:cs="Arial"/>
          <w:kern w:val="16"/>
          <w:sz w:val="24"/>
          <w:szCs w:val="24"/>
        </w:rPr>
        <w:t>.</w:t>
      </w:r>
    </w:p>
    <w:p w:rsidR="00D0580B" w:rsidRPr="00A610E9" w:rsidRDefault="00D0580B" w:rsidP="0080734E">
      <w:pPr>
        <w:pStyle w:val="a3"/>
        <w:ind w:firstLine="709"/>
        <w:jc w:val="both"/>
        <w:rPr>
          <w:rFonts w:ascii="Arial" w:hAnsi="Arial" w:cs="Arial"/>
          <w:kern w:val="16"/>
          <w:sz w:val="24"/>
          <w:szCs w:val="24"/>
        </w:rPr>
      </w:pPr>
      <w:r w:rsidRPr="00A610E9">
        <w:rPr>
          <w:rFonts w:ascii="Arial" w:hAnsi="Arial" w:cs="Arial"/>
          <w:kern w:val="16"/>
          <w:sz w:val="24"/>
          <w:szCs w:val="24"/>
        </w:rPr>
        <w:lastRenderedPageBreak/>
        <w:t xml:space="preserve">В случае неполного возврата сетевой воды в тепловую сеть и/или на источник тепла возмещать расходы </w:t>
      </w:r>
      <w:r w:rsidR="003A00CD" w:rsidRPr="00A610E9">
        <w:rPr>
          <w:rFonts w:ascii="Arial" w:hAnsi="Arial" w:cs="Arial"/>
          <w:kern w:val="16"/>
          <w:sz w:val="24"/>
          <w:szCs w:val="24"/>
        </w:rPr>
        <w:t>Теплоснаб</w:t>
      </w:r>
      <w:r w:rsidRPr="00A610E9">
        <w:rPr>
          <w:rFonts w:ascii="Arial" w:hAnsi="Arial" w:cs="Arial"/>
          <w:kern w:val="16"/>
          <w:sz w:val="24"/>
          <w:szCs w:val="24"/>
        </w:rPr>
        <w:t>жающей организации на приобретение и химическую очистку воды</w:t>
      </w:r>
      <w:r w:rsidR="000E2CB8" w:rsidRPr="00A610E9">
        <w:rPr>
          <w:rFonts w:ascii="Arial" w:hAnsi="Arial" w:cs="Arial"/>
          <w:kern w:val="16"/>
          <w:sz w:val="24"/>
          <w:szCs w:val="24"/>
        </w:rPr>
        <w:t xml:space="preserve"> по тарифам, </w:t>
      </w:r>
      <w:r w:rsidR="00DB3B14" w:rsidRPr="00A610E9">
        <w:rPr>
          <w:rFonts w:ascii="Arial" w:hAnsi="Arial" w:cs="Arial"/>
          <w:color w:val="000000"/>
          <w:kern w:val="16"/>
          <w:sz w:val="24"/>
          <w:szCs w:val="24"/>
        </w:rPr>
        <w:t xml:space="preserve">утвержденным </w:t>
      </w:r>
      <w:r w:rsidR="00DB3B14" w:rsidRPr="00A610E9">
        <w:rPr>
          <w:rFonts w:ascii="Arial" w:hAnsi="Arial" w:cs="Arial"/>
          <w:kern w:val="16"/>
          <w:sz w:val="24"/>
          <w:szCs w:val="24"/>
        </w:rPr>
        <w:t>исполнительным органом государственной власти Липецкой области в области государственного регулирования тарифов</w:t>
      </w:r>
      <w:r w:rsidRPr="00A610E9">
        <w:rPr>
          <w:rFonts w:ascii="Arial" w:hAnsi="Arial" w:cs="Arial"/>
          <w:kern w:val="16"/>
          <w:sz w:val="24"/>
          <w:szCs w:val="24"/>
        </w:rPr>
        <w:t>.</w:t>
      </w:r>
    </w:p>
    <w:p w:rsidR="00D0580B" w:rsidRPr="00A610E9" w:rsidRDefault="00D0580B" w:rsidP="0080734E">
      <w:pPr>
        <w:pStyle w:val="a3"/>
        <w:ind w:firstLine="709"/>
        <w:jc w:val="both"/>
        <w:rPr>
          <w:rFonts w:ascii="Arial" w:hAnsi="Arial" w:cs="Arial"/>
          <w:kern w:val="16"/>
          <w:sz w:val="24"/>
          <w:szCs w:val="24"/>
        </w:rPr>
      </w:pPr>
      <w:r w:rsidRPr="00A610E9">
        <w:rPr>
          <w:rFonts w:ascii="Arial" w:hAnsi="Arial" w:cs="Arial"/>
          <w:kern w:val="16"/>
          <w:sz w:val="24"/>
          <w:szCs w:val="24"/>
        </w:rPr>
        <w:t xml:space="preserve">При несоответствии качества возвращаемой сетевой воды требованиям </w:t>
      </w:r>
      <w:r w:rsidRPr="00A610E9">
        <w:rPr>
          <w:rFonts w:ascii="Arial" w:hAnsi="Arial" w:cs="Arial"/>
          <w:sz w:val="24"/>
          <w:szCs w:val="24"/>
        </w:rPr>
        <w:t>Правил технической эксплуатации электрических станций и сетей РФ</w:t>
      </w:r>
      <w:r w:rsidRPr="00A610E9">
        <w:rPr>
          <w:rFonts w:ascii="Arial" w:hAnsi="Arial" w:cs="Arial"/>
          <w:kern w:val="16"/>
          <w:sz w:val="24"/>
          <w:szCs w:val="24"/>
        </w:rPr>
        <w:t xml:space="preserve"> </w:t>
      </w:r>
      <w:r w:rsidR="003A00CD" w:rsidRPr="00A610E9">
        <w:rPr>
          <w:rFonts w:ascii="Arial" w:hAnsi="Arial" w:cs="Arial"/>
          <w:kern w:val="16"/>
          <w:sz w:val="24"/>
          <w:szCs w:val="24"/>
        </w:rPr>
        <w:t>Теплоснаб</w:t>
      </w:r>
      <w:r w:rsidRPr="00A610E9">
        <w:rPr>
          <w:rFonts w:ascii="Arial" w:hAnsi="Arial" w:cs="Arial"/>
          <w:kern w:val="16"/>
          <w:sz w:val="24"/>
          <w:szCs w:val="24"/>
        </w:rPr>
        <w:t>жающей организацией составляется соответствующий акт, в соответствии с которым она, как непригодная к дальнейшему использованию, приравнивается к невозвращенной.</w:t>
      </w:r>
    </w:p>
    <w:p w:rsidR="00D0580B" w:rsidRDefault="00614C1E" w:rsidP="0080734E">
      <w:pPr>
        <w:pStyle w:val="a3"/>
        <w:ind w:firstLine="709"/>
        <w:jc w:val="both"/>
        <w:rPr>
          <w:rFonts w:ascii="Arial" w:hAnsi="Arial" w:cs="Arial"/>
          <w:kern w:val="16"/>
          <w:sz w:val="24"/>
          <w:szCs w:val="24"/>
        </w:rPr>
      </w:pPr>
      <w:r w:rsidRPr="00A610E9">
        <w:rPr>
          <w:rFonts w:ascii="Arial" w:hAnsi="Arial" w:cs="Arial"/>
          <w:kern w:val="16"/>
          <w:sz w:val="24"/>
          <w:szCs w:val="24"/>
        </w:rPr>
        <w:t>2.3.15</w:t>
      </w:r>
      <w:r w:rsidR="00D0580B" w:rsidRPr="00A610E9">
        <w:rPr>
          <w:rFonts w:ascii="Arial" w:hAnsi="Arial" w:cs="Arial"/>
          <w:kern w:val="16"/>
          <w:sz w:val="24"/>
          <w:szCs w:val="24"/>
        </w:rPr>
        <w:t xml:space="preserve">. Обеспечивать в любое время суток беспрепятственный доступ уполномоченных представителей </w:t>
      </w:r>
      <w:r w:rsidR="003A00CD" w:rsidRPr="00A610E9">
        <w:rPr>
          <w:rFonts w:ascii="Arial" w:hAnsi="Arial" w:cs="Arial"/>
          <w:kern w:val="16"/>
          <w:sz w:val="24"/>
          <w:szCs w:val="24"/>
        </w:rPr>
        <w:t>Теплоснаб</w:t>
      </w:r>
      <w:r w:rsidR="00D0580B" w:rsidRPr="00A610E9">
        <w:rPr>
          <w:rFonts w:ascii="Arial" w:hAnsi="Arial" w:cs="Arial"/>
          <w:kern w:val="16"/>
          <w:sz w:val="24"/>
          <w:szCs w:val="24"/>
        </w:rPr>
        <w:t xml:space="preserve">жающей организации к </w:t>
      </w:r>
      <w:proofErr w:type="spellStart"/>
      <w:r w:rsidR="00D0580B" w:rsidRPr="00A610E9">
        <w:rPr>
          <w:rFonts w:ascii="Arial" w:hAnsi="Arial" w:cs="Arial"/>
          <w:kern w:val="16"/>
          <w:sz w:val="24"/>
          <w:szCs w:val="24"/>
        </w:rPr>
        <w:t>теплоустановкам</w:t>
      </w:r>
      <w:proofErr w:type="spellEnd"/>
      <w:r w:rsidR="00D0580B" w:rsidRPr="00A610E9">
        <w:rPr>
          <w:rFonts w:ascii="Arial" w:hAnsi="Arial" w:cs="Arial"/>
          <w:kern w:val="16"/>
          <w:sz w:val="24"/>
          <w:szCs w:val="24"/>
        </w:rPr>
        <w:t xml:space="preserve"> и приборам учета с целью контроля за соблюдением установленных режимов теплопотребления, исправности приборов учета, за введением частичного или полного ограничения режима потребления тепловой энергии, снятия показаний приборов учета, проведения замеров по определению качества тепловой энергии, производства предварительно согласованных работ по ремонту тепловых сетей.</w:t>
      </w:r>
    </w:p>
    <w:p w:rsidR="007D090B" w:rsidRPr="00A610E9" w:rsidRDefault="007D090B" w:rsidP="0080734E">
      <w:pPr>
        <w:pStyle w:val="a3"/>
        <w:ind w:firstLine="709"/>
        <w:jc w:val="both"/>
        <w:rPr>
          <w:rFonts w:ascii="Arial" w:hAnsi="Arial" w:cs="Arial"/>
          <w:kern w:val="16"/>
          <w:sz w:val="24"/>
          <w:szCs w:val="24"/>
        </w:rPr>
      </w:pPr>
      <w:r w:rsidRPr="0057053B">
        <w:rPr>
          <w:rFonts w:ascii="Arial" w:hAnsi="Arial" w:cs="Arial"/>
          <w:sz w:val="24"/>
          <w:szCs w:val="24"/>
        </w:rPr>
        <w:t xml:space="preserve">В случае отказа в доступе к приборам учета и </w:t>
      </w:r>
      <w:proofErr w:type="spellStart"/>
      <w:r w:rsidRPr="0057053B">
        <w:rPr>
          <w:rFonts w:ascii="Arial" w:hAnsi="Arial" w:cs="Arial"/>
          <w:sz w:val="24"/>
          <w:szCs w:val="24"/>
        </w:rPr>
        <w:t>теплопотребляющим</w:t>
      </w:r>
      <w:proofErr w:type="spellEnd"/>
      <w:r w:rsidRPr="0057053B">
        <w:rPr>
          <w:rFonts w:ascii="Arial" w:hAnsi="Arial" w:cs="Arial"/>
          <w:sz w:val="24"/>
          <w:szCs w:val="24"/>
        </w:rPr>
        <w:t xml:space="preserve"> установкам оплатить Теплоснабжающей организации стоимость потребленной тепловой энергии и теплоносителя с применением повышающего коэффициента, установленного органом исполнительной власти Липецкой области в области государственного регулирования тарифов</w:t>
      </w:r>
      <w:r>
        <w:rPr>
          <w:rFonts w:ascii="Arial" w:hAnsi="Arial" w:cs="Arial"/>
          <w:sz w:val="24"/>
          <w:szCs w:val="24"/>
        </w:rPr>
        <w:t>.</w:t>
      </w:r>
    </w:p>
    <w:p w:rsidR="00D0580B" w:rsidRPr="00A610E9" w:rsidRDefault="00614C1E" w:rsidP="0080734E">
      <w:pPr>
        <w:pStyle w:val="a3"/>
        <w:ind w:firstLine="709"/>
        <w:jc w:val="both"/>
        <w:rPr>
          <w:rFonts w:ascii="Arial" w:hAnsi="Arial" w:cs="Arial"/>
          <w:kern w:val="16"/>
          <w:sz w:val="24"/>
          <w:szCs w:val="24"/>
        </w:rPr>
      </w:pPr>
      <w:r w:rsidRPr="00A610E9">
        <w:rPr>
          <w:rFonts w:ascii="Arial" w:hAnsi="Arial" w:cs="Arial"/>
          <w:kern w:val="16"/>
          <w:sz w:val="24"/>
          <w:szCs w:val="24"/>
        </w:rPr>
        <w:t>2.3.16</w:t>
      </w:r>
      <w:r w:rsidR="00D0580B" w:rsidRPr="00A610E9">
        <w:rPr>
          <w:rFonts w:ascii="Arial" w:hAnsi="Arial" w:cs="Arial"/>
          <w:kern w:val="16"/>
          <w:sz w:val="24"/>
          <w:szCs w:val="24"/>
        </w:rPr>
        <w:t xml:space="preserve">. Выполнять в межотопительный период мероприятия по подготовке системы теплопотребления, тепловых сетей и зданий к работе в отопительный период с оформлением соответствующего двухстороннего акта готовности совместно с </w:t>
      </w:r>
      <w:r w:rsidR="003A00CD" w:rsidRPr="00A610E9">
        <w:rPr>
          <w:rFonts w:ascii="Arial" w:hAnsi="Arial" w:cs="Arial"/>
          <w:kern w:val="16"/>
          <w:sz w:val="24"/>
          <w:szCs w:val="24"/>
        </w:rPr>
        <w:t>Теплоснаб</w:t>
      </w:r>
      <w:r w:rsidR="00D0580B" w:rsidRPr="00A610E9">
        <w:rPr>
          <w:rFonts w:ascii="Arial" w:hAnsi="Arial" w:cs="Arial"/>
          <w:kern w:val="16"/>
          <w:sz w:val="24"/>
          <w:szCs w:val="24"/>
        </w:rPr>
        <w:t>жающей организацией.</w:t>
      </w:r>
    </w:p>
    <w:p w:rsidR="00D0580B" w:rsidRPr="00A610E9" w:rsidRDefault="00614C1E" w:rsidP="0080734E">
      <w:pPr>
        <w:pStyle w:val="a3"/>
        <w:ind w:firstLine="709"/>
        <w:jc w:val="both"/>
        <w:rPr>
          <w:rFonts w:ascii="Arial" w:hAnsi="Arial" w:cs="Arial"/>
          <w:kern w:val="16"/>
          <w:sz w:val="24"/>
          <w:szCs w:val="24"/>
        </w:rPr>
      </w:pPr>
      <w:r w:rsidRPr="00A610E9">
        <w:rPr>
          <w:rFonts w:ascii="Arial" w:hAnsi="Arial" w:cs="Arial"/>
          <w:kern w:val="16"/>
          <w:sz w:val="24"/>
          <w:szCs w:val="24"/>
        </w:rPr>
        <w:t>2.3.17</w:t>
      </w:r>
      <w:r w:rsidR="00D0580B" w:rsidRPr="00A610E9">
        <w:rPr>
          <w:rFonts w:ascii="Arial" w:hAnsi="Arial" w:cs="Arial"/>
          <w:kern w:val="16"/>
          <w:sz w:val="24"/>
          <w:szCs w:val="24"/>
        </w:rPr>
        <w:t xml:space="preserve">. При возникновении недостатка тепловой мощности, тепловой энергии и топлива на </w:t>
      </w:r>
      <w:r w:rsidR="00882FC6" w:rsidRPr="00A610E9">
        <w:rPr>
          <w:rFonts w:ascii="Arial" w:hAnsi="Arial" w:cs="Arial"/>
          <w:kern w:val="16"/>
          <w:sz w:val="24"/>
          <w:szCs w:val="24"/>
        </w:rPr>
        <w:t>источнике</w:t>
      </w:r>
      <w:r w:rsidR="00D0580B" w:rsidRPr="00A610E9">
        <w:rPr>
          <w:rFonts w:ascii="Arial" w:hAnsi="Arial" w:cs="Arial"/>
          <w:kern w:val="16"/>
          <w:sz w:val="24"/>
          <w:szCs w:val="24"/>
        </w:rPr>
        <w:t xml:space="preserve"> выполнять по требованию </w:t>
      </w:r>
      <w:r w:rsidR="003A00CD" w:rsidRPr="00A610E9">
        <w:rPr>
          <w:rFonts w:ascii="Arial" w:hAnsi="Arial" w:cs="Arial"/>
          <w:kern w:val="16"/>
          <w:sz w:val="24"/>
          <w:szCs w:val="24"/>
        </w:rPr>
        <w:t>Теплоснаб</w:t>
      </w:r>
      <w:r w:rsidR="00D0580B" w:rsidRPr="00A610E9">
        <w:rPr>
          <w:rFonts w:ascii="Arial" w:hAnsi="Arial" w:cs="Arial"/>
          <w:kern w:val="16"/>
          <w:sz w:val="24"/>
          <w:szCs w:val="24"/>
        </w:rPr>
        <w:t>жающей организации графики ограничений и отключений.</w:t>
      </w:r>
    </w:p>
    <w:p w:rsidR="00D0580B" w:rsidRPr="00A610E9" w:rsidRDefault="00614C1E" w:rsidP="0080734E">
      <w:pPr>
        <w:pStyle w:val="a3"/>
        <w:ind w:firstLine="709"/>
        <w:jc w:val="both"/>
        <w:rPr>
          <w:rFonts w:ascii="Arial" w:hAnsi="Arial" w:cs="Arial"/>
          <w:sz w:val="24"/>
          <w:szCs w:val="24"/>
        </w:rPr>
      </w:pPr>
      <w:r w:rsidRPr="00A610E9">
        <w:rPr>
          <w:rFonts w:ascii="Arial" w:hAnsi="Arial" w:cs="Arial"/>
          <w:kern w:val="16"/>
          <w:sz w:val="24"/>
          <w:szCs w:val="24"/>
        </w:rPr>
        <w:t>2.3.</w:t>
      </w:r>
      <w:r w:rsidR="00D0580B" w:rsidRPr="00A610E9">
        <w:rPr>
          <w:rFonts w:ascii="Arial" w:hAnsi="Arial" w:cs="Arial"/>
          <w:kern w:val="16"/>
          <w:sz w:val="24"/>
          <w:szCs w:val="24"/>
        </w:rPr>
        <w:t>1</w:t>
      </w:r>
      <w:r w:rsidRPr="00A610E9">
        <w:rPr>
          <w:rFonts w:ascii="Arial" w:hAnsi="Arial" w:cs="Arial"/>
          <w:kern w:val="16"/>
          <w:sz w:val="24"/>
          <w:szCs w:val="24"/>
        </w:rPr>
        <w:t>8</w:t>
      </w:r>
      <w:r w:rsidR="00D0580B" w:rsidRPr="00A610E9">
        <w:rPr>
          <w:rFonts w:ascii="Arial" w:hAnsi="Arial" w:cs="Arial"/>
          <w:kern w:val="16"/>
          <w:sz w:val="24"/>
          <w:szCs w:val="24"/>
        </w:rPr>
        <w:t xml:space="preserve">. Составлять совместно с представителем </w:t>
      </w:r>
      <w:r w:rsidR="003A00CD" w:rsidRPr="00A610E9">
        <w:rPr>
          <w:rFonts w:ascii="Arial" w:hAnsi="Arial" w:cs="Arial"/>
          <w:kern w:val="16"/>
          <w:sz w:val="24"/>
          <w:szCs w:val="24"/>
        </w:rPr>
        <w:t>Теплоснаб</w:t>
      </w:r>
      <w:r w:rsidR="00D0580B" w:rsidRPr="00A610E9">
        <w:rPr>
          <w:rFonts w:ascii="Arial" w:hAnsi="Arial" w:cs="Arial"/>
          <w:kern w:val="16"/>
          <w:sz w:val="24"/>
          <w:szCs w:val="24"/>
        </w:rPr>
        <w:t>жающей организации в случае необходимости акт аварийно-технологич</w:t>
      </w:r>
      <w:r w:rsidR="00101923" w:rsidRPr="00A610E9">
        <w:rPr>
          <w:rFonts w:ascii="Arial" w:hAnsi="Arial" w:cs="Arial"/>
          <w:kern w:val="16"/>
          <w:sz w:val="24"/>
          <w:szCs w:val="24"/>
        </w:rPr>
        <w:t>е</w:t>
      </w:r>
      <w:r w:rsidR="00D0580B" w:rsidRPr="00A610E9">
        <w:rPr>
          <w:rFonts w:ascii="Arial" w:hAnsi="Arial" w:cs="Arial"/>
          <w:kern w:val="16"/>
          <w:sz w:val="24"/>
          <w:szCs w:val="24"/>
        </w:rPr>
        <w:t>ской брони.</w:t>
      </w:r>
    </w:p>
    <w:p w:rsidR="00D0580B" w:rsidRPr="00A610E9" w:rsidRDefault="00D0580B" w:rsidP="0080734E">
      <w:pPr>
        <w:pStyle w:val="a3"/>
        <w:ind w:firstLine="709"/>
        <w:jc w:val="both"/>
        <w:rPr>
          <w:rFonts w:ascii="Arial" w:hAnsi="Arial" w:cs="Arial"/>
          <w:kern w:val="16"/>
          <w:sz w:val="24"/>
          <w:szCs w:val="24"/>
        </w:rPr>
      </w:pPr>
      <w:r w:rsidRPr="00A610E9">
        <w:rPr>
          <w:rFonts w:ascii="Arial" w:hAnsi="Arial" w:cs="Arial"/>
          <w:kern w:val="16"/>
          <w:sz w:val="24"/>
          <w:szCs w:val="24"/>
        </w:rPr>
        <w:t>2.3.</w:t>
      </w:r>
      <w:r w:rsidR="00614C1E" w:rsidRPr="00A610E9">
        <w:rPr>
          <w:rFonts w:ascii="Arial" w:hAnsi="Arial" w:cs="Arial"/>
          <w:kern w:val="16"/>
          <w:sz w:val="24"/>
          <w:szCs w:val="24"/>
        </w:rPr>
        <w:t>19</w:t>
      </w:r>
      <w:r w:rsidRPr="00A610E9">
        <w:rPr>
          <w:rFonts w:ascii="Arial" w:hAnsi="Arial" w:cs="Arial"/>
          <w:kern w:val="16"/>
          <w:sz w:val="24"/>
          <w:szCs w:val="24"/>
        </w:rPr>
        <w:t xml:space="preserve">. Незамедлительно уведомлять </w:t>
      </w:r>
      <w:r w:rsidR="003A00CD" w:rsidRPr="00A610E9">
        <w:rPr>
          <w:rFonts w:ascii="Arial" w:hAnsi="Arial" w:cs="Arial"/>
          <w:kern w:val="16"/>
          <w:sz w:val="24"/>
          <w:szCs w:val="24"/>
        </w:rPr>
        <w:t>Теплоснаб</w:t>
      </w:r>
      <w:r w:rsidRPr="00A610E9">
        <w:rPr>
          <w:rFonts w:ascii="Arial" w:hAnsi="Arial" w:cs="Arial"/>
          <w:kern w:val="16"/>
          <w:sz w:val="24"/>
          <w:szCs w:val="24"/>
        </w:rPr>
        <w:t xml:space="preserve">жающую организацию об отключении и ремонте принадлежащих </w:t>
      </w:r>
      <w:r w:rsidR="003A00CD" w:rsidRPr="00A610E9">
        <w:rPr>
          <w:rFonts w:ascii="Arial" w:hAnsi="Arial" w:cs="Arial"/>
          <w:kern w:val="16"/>
          <w:sz w:val="24"/>
          <w:szCs w:val="24"/>
        </w:rPr>
        <w:t>Потребителю</w:t>
      </w:r>
      <w:r w:rsidRPr="00A610E9">
        <w:rPr>
          <w:rFonts w:ascii="Arial" w:hAnsi="Arial" w:cs="Arial"/>
          <w:kern w:val="16"/>
          <w:sz w:val="24"/>
          <w:szCs w:val="24"/>
        </w:rPr>
        <w:t xml:space="preserve"> тепловых сетей и теплопотребляющих установок при их повреждении с указанием причин и времени отключения.</w:t>
      </w:r>
    </w:p>
    <w:p w:rsidR="00D0580B" w:rsidRPr="00A610E9" w:rsidRDefault="00D0580B" w:rsidP="0080734E">
      <w:pPr>
        <w:pStyle w:val="a3"/>
        <w:ind w:firstLine="709"/>
        <w:jc w:val="both"/>
        <w:rPr>
          <w:rFonts w:ascii="Arial" w:hAnsi="Arial" w:cs="Arial"/>
          <w:kern w:val="16"/>
          <w:sz w:val="24"/>
          <w:szCs w:val="24"/>
        </w:rPr>
      </w:pPr>
      <w:r w:rsidRPr="00A610E9">
        <w:rPr>
          <w:rFonts w:ascii="Arial" w:hAnsi="Arial" w:cs="Arial"/>
          <w:kern w:val="16"/>
          <w:sz w:val="24"/>
          <w:szCs w:val="24"/>
        </w:rPr>
        <w:t>2.3.2</w:t>
      </w:r>
      <w:r w:rsidR="00614C1E" w:rsidRPr="00A610E9">
        <w:rPr>
          <w:rFonts w:ascii="Arial" w:hAnsi="Arial" w:cs="Arial"/>
          <w:kern w:val="16"/>
          <w:sz w:val="24"/>
          <w:szCs w:val="24"/>
        </w:rPr>
        <w:t>0</w:t>
      </w:r>
      <w:r w:rsidRPr="00A610E9">
        <w:rPr>
          <w:rFonts w:ascii="Arial" w:hAnsi="Arial" w:cs="Arial"/>
          <w:kern w:val="16"/>
          <w:sz w:val="24"/>
          <w:szCs w:val="24"/>
        </w:rPr>
        <w:t xml:space="preserve">. Не менее чем за 10 суток уведомлять </w:t>
      </w:r>
      <w:r w:rsidR="003A00CD" w:rsidRPr="00A610E9">
        <w:rPr>
          <w:rFonts w:ascii="Arial" w:hAnsi="Arial" w:cs="Arial"/>
          <w:kern w:val="16"/>
          <w:sz w:val="24"/>
          <w:szCs w:val="24"/>
        </w:rPr>
        <w:t>Теплоснаб</w:t>
      </w:r>
      <w:r w:rsidRPr="00A610E9">
        <w:rPr>
          <w:rFonts w:ascii="Arial" w:hAnsi="Arial" w:cs="Arial"/>
          <w:kern w:val="16"/>
          <w:sz w:val="24"/>
          <w:szCs w:val="24"/>
        </w:rPr>
        <w:t xml:space="preserve">жающую организацию о плановых отключениях принадлежащих </w:t>
      </w:r>
      <w:r w:rsidR="003A00CD" w:rsidRPr="00A610E9">
        <w:rPr>
          <w:rFonts w:ascii="Arial" w:hAnsi="Arial" w:cs="Arial"/>
          <w:kern w:val="16"/>
          <w:sz w:val="24"/>
          <w:szCs w:val="24"/>
        </w:rPr>
        <w:t>Потребителю</w:t>
      </w:r>
      <w:r w:rsidRPr="00A610E9">
        <w:rPr>
          <w:rFonts w:ascii="Arial" w:hAnsi="Arial" w:cs="Arial"/>
          <w:kern w:val="16"/>
          <w:sz w:val="24"/>
          <w:szCs w:val="24"/>
        </w:rPr>
        <w:t xml:space="preserve"> тепловых сетей и теплопотребляющих установок с указанием срока отключения.</w:t>
      </w:r>
    </w:p>
    <w:p w:rsidR="00D0580B" w:rsidRPr="00A610E9" w:rsidRDefault="00614C1E" w:rsidP="0080734E">
      <w:pPr>
        <w:pStyle w:val="a3"/>
        <w:ind w:firstLine="709"/>
        <w:jc w:val="both"/>
        <w:rPr>
          <w:rFonts w:ascii="Arial" w:hAnsi="Arial" w:cs="Arial"/>
          <w:kern w:val="16"/>
          <w:sz w:val="24"/>
          <w:szCs w:val="24"/>
          <w:shd w:val="clear" w:color="auto" w:fill="FFFF99"/>
        </w:rPr>
      </w:pPr>
      <w:r w:rsidRPr="00A610E9">
        <w:rPr>
          <w:rFonts w:ascii="Arial" w:hAnsi="Arial" w:cs="Arial"/>
          <w:kern w:val="16"/>
          <w:sz w:val="24"/>
          <w:szCs w:val="24"/>
        </w:rPr>
        <w:t>2.3.21</w:t>
      </w:r>
      <w:r w:rsidR="00D0580B" w:rsidRPr="00A610E9">
        <w:rPr>
          <w:rFonts w:ascii="Arial" w:hAnsi="Arial" w:cs="Arial"/>
          <w:kern w:val="16"/>
          <w:sz w:val="24"/>
          <w:szCs w:val="24"/>
        </w:rPr>
        <w:t xml:space="preserve">. Предоставлять </w:t>
      </w:r>
      <w:r w:rsidR="003A00CD" w:rsidRPr="00A610E9">
        <w:rPr>
          <w:rFonts w:ascii="Arial" w:hAnsi="Arial" w:cs="Arial"/>
          <w:kern w:val="16"/>
          <w:sz w:val="24"/>
          <w:szCs w:val="24"/>
        </w:rPr>
        <w:t>Теплоснаб</w:t>
      </w:r>
      <w:r w:rsidR="00D0580B" w:rsidRPr="00A610E9">
        <w:rPr>
          <w:rFonts w:ascii="Arial" w:hAnsi="Arial" w:cs="Arial"/>
          <w:kern w:val="16"/>
          <w:sz w:val="24"/>
          <w:szCs w:val="24"/>
        </w:rPr>
        <w:t>жающей организации список лиц, имеющих право вести оперативные переговоры, а также имеющих право оформлять акты приема - передачи тепловой энергии и другие двухсторонние акты (с приложением подтверждающих указанные полномочия доверенностей).</w:t>
      </w:r>
    </w:p>
    <w:p w:rsidR="00D0580B" w:rsidRPr="00A610E9" w:rsidRDefault="00614C1E" w:rsidP="0080734E">
      <w:pPr>
        <w:pStyle w:val="a3"/>
        <w:ind w:firstLine="709"/>
        <w:jc w:val="both"/>
        <w:rPr>
          <w:rFonts w:ascii="Arial" w:hAnsi="Arial" w:cs="Arial"/>
          <w:kern w:val="16"/>
          <w:sz w:val="24"/>
          <w:szCs w:val="24"/>
        </w:rPr>
      </w:pPr>
      <w:r w:rsidRPr="00A610E9">
        <w:rPr>
          <w:rFonts w:ascii="Arial" w:hAnsi="Arial" w:cs="Arial"/>
          <w:kern w:val="16"/>
          <w:sz w:val="24"/>
          <w:szCs w:val="24"/>
        </w:rPr>
        <w:t>2.3.22</w:t>
      </w:r>
      <w:r w:rsidR="00D0580B" w:rsidRPr="00A610E9">
        <w:rPr>
          <w:rFonts w:ascii="Arial" w:hAnsi="Arial" w:cs="Arial"/>
          <w:kern w:val="16"/>
          <w:sz w:val="24"/>
          <w:szCs w:val="24"/>
        </w:rPr>
        <w:t>.</w:t>
      </w:r>
      <w:r w:rsidRPr="00A610E9">
        <w:rPr>
          <w:rFonts w:ascii="Arial" w:hAnsi="Arial" w:cs="Arial"/>
          <w:kern w:val="16"/>
          <w:sz w:val="24"/>
          <w:szCs w:val="24"/>
        </w:rPr>
        <w:t xml:space="preserve"> </w:t>
      </w:r>
      <w:r w:rsidR="00D0580B" w:rsidRPr="00A610E9">
        <w:rPr>
          <w:rFonts w:ascii="Arial" w:hAnsi="Arial" w:cs="Arial"/>
          <w:kern w:val="16"/>
          <w:sz w:val="24"/>
          <w:szCs w:val="24"/>
        </w:rPr>
        <w:t xml:space="preserve">Предоставлять </w:t>
      </w:r>
      <w:r w:rsidR="003A00CD" w:rsidRPr="00A610E9">
        <w:rPr>
          <w:rFonts w:ascii="Arial" w:hAnsi="Arial" w:cs="Arial"/>
          <w:kern w:val="16"/>
          <w:sz w:val="24"/>
          <w:szCs w:val="24"/>
        </w:rPr>
        <w:t>Теплоснаб</w:t>
      </w:r>
      <w:r w:rsidR="00D0580B" w:rsidRPr="00A610E9">
        <w:rPr>
          <w:rFonts w:ascii="Arial" w:hAnsi="Arial" w:cs="Arial"/>
          <w:kern w:val="16"/>
          <w:sz w:val="24"/>
          <w:szCs w:val="24"/>
        </w:rPr>
        <w:t xml:space="preserve">жающей организации приказ (копию приказа), определяющий лицо, ответственное за эксплуатацию принадлежащих </w:t>
      </w:r>
      <w:r w:rsidR="003A00CD" w:rsidRPr="00A610E9">
        <w:rPr>
          <w:rFonts w:ascii="Arial" w:hAnsi="Arial" w:cs="Arial"/>
          <w:kern w:val="16"/>
          <w:sz w:val="24"/>
          <w:szCs w:val="24"/>
        </w:rPr>
        <w:t>Потребителю</w:t>
      </w:r>
      <w:r w:rsidR="00D0580B" w:rsidRPr="00A610E9">
        <w:rPr>
          <w:rFonts w:ascii="Arial" w:hAnsi="Arial" w:cs="Arial"/>
          <w:kern w:val="16"/>
          <w:sz w:val="24"/>
          <w:szCs w:val="24"/>
        </w:rPr>
        <w:t xml:space="preserve"> тепловых сетей, теплопотребляющего оборудования и приборов учета тепловой энергии.</w:t>
      </w:r>
    </w:p>
    <w:p w:rsidR="00D0580B" w:rsidRPr="00A610E9" w:rsidRDefault="00D0580B" w:rsidP="00430001">
      <w:pPr>
        <w:pStyle w:val="a3"/>
        <w:spacing w:before="120" w:after="120"/>
        <w:ind w:firstLine="709"/>
        <w:jc w:val="both"/>
        <w:rPr>
          <w:rFonts w:ascii="Arial" w:hAnsi="Arial" w:cs="Arial"/>
          <w:b/>
          <w:kern w:val="16"/>
          <w:sz w:val="24"/>
          <w:szCs w:val="24"/>
        </w:rPr>
      </w:pPr>
      <w:r w:rsidRPr="00A610E9">
        <w:rPr>
          <w:rFonts w:ascii="Arial" w:hAnsi="Arial" w:cs="Arial"/>
          <w:b/>
          <w:kern w:val="16"/>
          <w:sz w:val="24"/>
          <w:szCs w:val="24"/>
        </w:rPr>
        <w:t xml:space="preserve">2.4. </w:t>
      </w:r>
      <w:r w:rsidR="003A00CD" w:rsidRPr="00A610E9">
        <w:rPr>
          <w:rFonts w:ascii="Arial" w:hAnsi="Arial" w:cs="Arial"/>
          <w:b/>
          <w:kern w:val="16"/>
          <w:sz w:val="24"/>
          <w:szCs w:val="24"/>
        </w:rPr>
        <w:t>Потребитель</w:t>
      </w:r>
      <w:r w:rsidRPr="00A610E9">
        <w:rPr>
          <w:rFonts w:ascii="Arial" w:hAnsi="Arial" w:cs="Arial"/>
          <w:b/>
          <w:kern w:val="16"/>
          <w:sz w:val="24"/>
          <w:szCs w:val="24"/>
        </w:rPr>
        <w:t xml:space="preserve"> имеет право:</w:t>
      </w:r>
    </w:p>
    <w:p w:rsidR="00D0580B" w:rsidRPr="00A610E9" w:rsidRDefault="00D0580B" w:rsidP="0080734E">
      <w:pPr>
        <w:pStyle w:val="a3"/>
        <w:tabs>
          <w:tab w:val="num" w:pos="2410"/>
        </w:tabs>
        <w:ind w:firstLine="709"/>
        <w:jc w:val="both"/>
        <w:rPr>
          <w:rFonts w:ascii="Arial" w:hAnsi="Arial" w:cs="Arial"/>
          <w:kern w:val="16"/>
          <w:sz w:val="24"/>
          <w:szCs w:val="24"/>
        </w:rPr>
      </w:pPr>
      <w:r w:rsidRPr="00A610E9">
        <w:rPr>
          <w:rFonts w:ascii="Arial" w:hAnsi="Arial" w:cs="Arial"/>
          <w:kern w:val="16"/>
          <w:sz w:val="24"/>
          <w:szCs w:val="24"/>
        </w:rPr>
        <w:t xml:space="preserve">2.4.1. Вносить в течение срока действия договора предложения по корректировке договорных величин потребления тепловой энергии, для согласования с </w:t>
      </w:r>
      <w:r w:rsidR="003A00CD" w:rsidRPr="00A610E9">
        <w:rPr>
          <w:rFonts w:ascii="Arial" w:hAnsi="Arial" w:cs="Arial"/>
          <w:kern w:val="16"/>
          <w:sz w:val="24"/>
          <w:szCs w:val="24"/>
        </w:rPr>
        <w:t>Теплоснаб</w:t>
      </w:r>
      <w:r w:rsidRPr="00A610E9">
        <w:rPr>
          <w:rFonts w:ascii="Arial" w:hAnsi="Arial" w:cs="Arial"/>
          <w:kern w:val="16"/>
          <w:sz w:val="24"/>
          <w:szCs w:val="24"/>
        </w:rPr>
        <w:t>жающей организацией в пределах объемов, установленных техническими условиями на присоединение, в срок за 10 дней до окончания расчетного периода.</w:t>
      </w:r>
    </w:p>
    <w:p w:rsidR="00D0580B" w:rsidRPr="00A610E9" w:rsidRDefault="00D0580B" w:rsidP="0080734E">
      <w:pPr>
        <w:pStyle w:val="a3"/>
        <w:tabs>
          <w:tab w:val="left" w:pos="0"/>
        </w:tabs>
        <w:ind w:firstLine="709"/>
        <w:jc w:val="both"/>
        <w:rPr>
          <w:rFonts w:ascii="Arial" w:hAnsi="Arial" w:cs="Arial"/>
          <w:kern w:val="16"/>
          <w:sz w:val="24"/>
          <w:szCs w:val="24"/>
        </w:rPr>
      </w:pPr>
      <w:r w:rsidRPr="00A610E9">
        <w:rPr>
          <w:rFonts w:ascii="Arial" w:hAnsi="Arial" w:cs="Arial"/>
          <w:i/>
          <w:kern w:val="16"/>
          <w:sz w:val="24"/>
          <w:szCs w:val="24"/>
        </w:rPr>
        <w:t>2</w:t>
      </w:r>
      <w:r w:rsidRPr="00A610E9">
        <w:rPr>
          <w:rFonts w:ascii="Arial" w:hAnsi="Arial" w:cs="Arial"/>
          <w:kern w:val="16"/>
          <w:sz w:val="24"/>
          <w:szCs w:val="24"/>
        </w:rPr>
        <w:t xml:space="preserve">.4.2. Требовать отключения своих тепловых сетей от сетей </w:t>
      </w:r>
      <w:r w:rsidR="003A00CD" w:rsidRPr="00A610E9">
        <w:rPr>
          <w:rFonts w:ascii="Arial" w:hAnsi="Arial" w:cs="Arial"/>
          <w:kern w:val="16"/>
          <w:sz w:val="24"/>
          <w:szCs w:val="24"/>
        </w:rPr>
        <w:t>Теплоснаб</w:t>
      </w:r>
      <w:r w:rsidRPr="00A610E9">
        <w:rPr>
          <w:rFonts w:ascii="Arial" w:hAnsi="Arial" w:cs="Arial"/>
          <w:kern w:val="16"/>
          <w:sz w:val="24"/>
          <w:szCs w:val="24"/>
        </w:rPr>
        <w:t xml:space="preserve">жающей организации для проведения неотложных работ. При этом </w:t>
      </w:r>
      <w:r w:rsidR="003A00CD" w:rsidRPr="00A610E9">
        <w:rPr>
          <w:rFonts w:ascii="Arial" w:hAnsi="Arial" w:cs="Arial"/>
          <w:kern w:val="16"/>
          <w:sz w:val="24"/>
          <w:szCs w:val="24"/>
        </w:rPr>
        <w:t>Потребитель</w:t>
      </w:r>
      <w:r w:rsidRPr="00A610E9">
        <w:rPr>
          <w:rFonts w:ascii="Arial" w:hAnsi="Arial" w:cs="Arial"/>
          <w:kern w:val="16"/>
          <w:sz w:val="24"/>
          <w:szCs w:val="24"/>
        </w:rPr>
        <w:t xml:space="preserve"> возмещает </w:t>
      </w:r>
      <w:r w:rsidR="003A00CD" w:rsidRPr="00A610E9">
        <w:rPr>
          <w:rFonts w:ascii="Arial" w:hAnsi="Arial" w:cs="Arial"/>
          <w:kern w:val="16"/>
          <w:sz w:val="24"/>
          <w:szCs w:val="24"/>
        </w:rPr>
        <w:t>Теплоснаб</w:t>
      </w:r>
      <w:r w:rsidRPr="00A610E9">
        <w:rPr>
          <w:rFonts w:ascii="Arial" w:hAnsi="Arial" w:cs="Arial"/>
          <w:kern w:val="16"/>
          <w:sz w:val="24"/>
          <w:szCs w:val="24"/>
        </w:rPr>
        <w:t xml:space="preserve">жающей организации расходы на выполнение данных работ согласно предоставляемой </w:t>
      </w:r>
      <w:r w:rsidR="003A00CD" w:rsidRPr="00A610E9">
        <w:rPr>
          <w:rFonts w:ascii="Arial" w:hAnsi="Arial" w:cs="Arial"/>
          <w:kern w:val="16"/>
          <w:sz w:val="24"/>
          <w:szCs w:val="24"/>
        </w:rPr>
        <w:t>Потребителю</w:t>
      </w:r>
      <w:r w:rsidRPr="00A610E9">
        <w:rPr>
          <w:rFonts w:ascii="Arial" w:hAnsi="Arial" w:cs="Arial"/>
          <w:kern w:val="16"/>
          <w:sz w:val="24"/>
          <w:szCs w:val="24"/>
        </w:rPr>
        <w:t xml:space="preserve"> калькуляции.</w:t>
      </w:r>
    </w:p>
    <w:p w:rsidR="00D0580B" w:rsidRPr="00A610E9" w:rsidRDefault="00D0580B" w:rsidP="0080734E">
      <w:pPr>
        <w:pStyle w:val="a3"/>
        <w:tabs>
          <w:tab w:val="num" w:pos="2410"/>
        </w:tabs>
        <w:ind w:firstLine="709"/>
        <w:jc w:val="both"/>
        <w:rPr>
          <w:rFonts w:ascii="Arial" w:hAnsi="Arial" w:cs="Arial"/>
          <w:kern w:val="16"/>
          <w:sz w:val="24"/>
          <w:szCs w:val="24"/>
        </w:rPr>
      </w:pPr>
      <w:r w:rsidRPr="00A610E9">
        <w:rPr>
          <w:rFonts w:ascii="Arial" w:hAnsi="Arial" w:cs="Arial"/>
          <w:kern w:val="16"/>
          <w:sz w:val="24"/>
          <w:szCs w:val="24"/>
        </w:rPr>
        <w:lastRenderedPageBreak/>
        <w:t xml:space="preserve">2.4.3. Присоединять к своим тепловым сетям при согласовании с </w:t>
      </w:r>
      <w:r w:rsidR="003A00CD" w:rsidRPr="00A610E9">
        <w:rPr>
          <w:rFonts w:ascii="Arial" w:hAnsi="Arial" w:cs="Arial"/>
          <w:kern w:val="16"/>
          <w:sz w:val="24"/>
          <w:szCs w:val="24"/>
        </w:rPr>
        <w:t>Теплоснаб</w:t>
      </w:r>
      <w:r w:rsidRPr="00A610E9">
        <w:rPr>
          <w:rFonts w:ascii="Arial" w:hAnsi="Arial" w:cs="Arial"/>
          <w:kern w:val="16"/>
          <w:sz w:val="24"/>
          <w:szCs w:val="24"/>
        </w:rPr>
        <w:t xml:space="preserve">жающей организацией других </w:t>
      </w:r>
      <w:r w:rsidR="003A00CD" w:rsidRPr="00A610E9">
        <w:rPr>
          <w:rFonts w:ascii="Arial" w:hAnsi="Arial" w:cs="Arial"/>
          <w:kern w:val="16"/>
          <w:sz w:val="24"/>
          <w:szCs w:val="24"/>
        </w:rPr>
        <w:t xml:space="preserve">потребителей </w:t>
      </w:r>
      <w:r w:rsidRPr="00A610E9">
        <w:rPr>
          <w:rFonts w:ascii="Arial" w:hAnsi="Arial" w:cs="Arial"/>
          <w:kern w:val="16"/>
          <w:sz w:val="24"/>
          <w:szCs w:val="24"/>
        </w:rPr>
        <w:t>в пределах разрешенной тепловой мощности.</w:t>
      </w:r>
    </w:p>
    <w:p w:rsidR="00D0580B" w:rsidRPr="00A610E9" w:rsidRDefault="00D0580B" w:rsidP="00430001">
      <w:pPr>
        <w:pStyle w:val="a3"/>
        <w:spacing w:before="120" w:after="120"/>
        <w:ind w:firstLine="709"/>
        <w:jc w:val="center"/>
        <w:rPr>
          <w:rFonts w:ascii="Arial" w:hAnsi="Arial" w:cs="Arial"/>
          <w:b/>
          <w:kern w:val="16"/>
          <w:sz w:val="24"/>
          <w:szCs w:val="24"/>
        </w:rPr>
      </w:pPr>
      <w:r w:rsidRPr="00A610E9">
        <w:rPr>
          <w:rFonts w:ascii="Arial" w:hAnsi="Arial" w:cs="Arial"/>
          <w:b/>
          <w:kern w:val="16"/>
          <w:sz w:val="24"/>
          <w:szCs w:val="24"/>
        </w:rPr>
        <w:t>3. Порядок учета тепловой энергии  и теплоносителя.</w:t>
      </w:r>
    </w:p>
    <w:p w:rsidR="00D0580B" w:rsidRPr="00A610E9" w:rsidRDefault="00D0580B" w:rsidP="0080734E">
      <w:pPr>
        <w:pStyle w:val="a3"/>
        <w:ind w:firstLine="709"/>
        <w:jc w:val="both"/>
        <w:rPr>
          <w:rFonts w:ascii="Arial" w:hAnsi="Arial" w:cs="Arial"/>
          <w:kern w:val="16"/>
          <w:sz w:val="24"/>
          <w:szCs w:val="24"/>
        </w:rPr>
      </w:pPr>
      <w:r w:rsidRPr="00A610E9">
        <w:rPr>
          <w:rFonts w:ascii="Arial" w:hAnsi="Arial" w:cs="Arial"/>
          <w:kern w:val="16"/>
          <w:sz w:val="24"/>
          <w:szCs w:val="24"/>
        </w:rPr>
        <w:t xml:space="preserve">3.1. Учет тепловой энергии и теплоносителя производится в соответствии с Правилами </w:t>
      </w:r>
      <w:r w:rsidR="00FB66AD" w:rsidRPr="00A610E9">
        <w:rPr>
          <w:rFonts w:ascii="Arial" w:hAnsi="Arial" w:cs="Arial"/>
          <w:kern w:val="16"/>
          <w:sz w:val="24"/>
          <w:szCs w:val="24"/>
        </w:rPr>
        <w:t xml:space="preserve">коммерческого </w:t>
      </w:r>
      <w:r w:rsidRPr="00A610E9">
        <w:rPr>
          <w:rFonts w:ascii="Arial" w:hAnsi="Arial" w:cs="Arial"/>
          <w:kern w:val="16"/>
          <w:sz w:val="24"/>
          <w:szCs w:val="24"/>
        </w:rPr>
        <w:t>учета тепловой энергии</w:t>
      </w:r>
      <w:r w:rsidR="00FB66AD" w:rsidRPr="00A610E9">
        <w:rPr>
          <w:rFonts w:ascii="Arial" w:hAnsi="Arial" w:cs="Arial"/>
          <w:kern w:val="16"/>
          <w:sz w:val="24"/>
          <w:szCs w:val="24"/>
        </w:rPr>
        <w:t>,</w:t>
      </w:r>
      <w:r w:rsidRPr="00A610E9">
        <w:rPr>
          <w:rFonts w:ascii="Arial" w:hAnsi="Arial" w:cs="Arial"/>
          <w:kern w:val="16"/>
          <w:sz w:val="24"/>
          <w:szCs w:val="24"/>
        </w:rPr>
        <w:t xml:space="preserve"> теплоносителя и настоящим договором.</w:t>
      </w:r>
    </w:p>
    <w:p w:rsidR="00D0580B" w:rsidRPr="00A610E9" w:rsidRDefault="00D0580B" w:rsidP="0080734E">
      <w:pPr>
        <w:pStyle w:val="a3"/>
        <w:ind w:firstLine="709"/>
        <w:jc w:val="both"/>
        <w:rPr>
          <w:rFonts w:ascii="Arial" w:hAnsi="Arial" w:cs="Arial"/>
          <w:kern w:val="16"/>
          <w:sz w:val="24"/>
          <w:szCs w:val="24"/>
        </w:rPr>
      </w:pPr>
      <w:r w:rsidRPr="00A610E9">
        <w:rPr>
          <w:rFonts w:ascii="Arial" w:hAnsi="Arial" w:cs="Arial"/>
          <w:kern w:val="16"/>
          <w:sz w:val="24"/>
          <w:szCs w:val="24"/>
        </w:rPr>
        <w:t xml:space="preserve">3.2. Оплата потребленной тепловой энергии и теплоносителя осуществляется на основании показаний приборов учета тепловой энергии и теплоносителя, установленного </w:t>
      </w:r>
      <w:r w:rsidR="003A00CD" w:rsidRPr="00A610E9">
        <w:rPr>
          <w:rFonts w:ascii="Arial" w:hAnsi="Arial" w:cs="Arial"/>
          <w:kern w:val="16"/>
          <w:sz w:val="24"/>
          <w:szCs w:val="24"/>
        </w:rPr>
        <w:t>Потребителем</w:t>
      </w:r>
      <w:r w:rsidRPr="00A610E9">
        <w:rPr>
          <w:rFonts w:ascii="Arial" w:hAnsi="Arial" w:cs="Arial"/>
          <w:kern w:val="16"/>
          <w:sz w:val="24"/>
          <w:szCs w:val="24"/>
        </w:rPr>
        <w:t xml:space="preserve"> на границе балансовой принадлежности тепловой сети между </w:t>
      </w:r>
      <w:r w:rsidR="003A00CD" w:rsidRPr="00A610E9">
        <w:rPr>
          <w:rFonts w:ascii="Arial" w:hAnsi="Arial" w:cs="Arial"/>
          <w:kern w:val="16"/>
          <w:sz w:val="24"/>
          <w:szCs w:val="24"/>
        </w:rPr>
        <w:t>Теплоснаб</w:t>
      </w:r>
      <w:r w:rsidRPr="00A610E9">
        <w:rPr>
          <w:rFonts w:ascii="Arial" w:hAnsi="Arial" w:cs="Arial"/>
          <w:kern w:val="16"/>
          <w:sz w:val="24"/>
          <w:szCs w:val="24"/>
        </w:rPr>
        <w:t xml:space="preserve">жающей организацией и </w:t>
      </w:r>
      <w:r w:rsidR="003A00CD" w:rsidRPr="00A610E9">
        <w:rPr>
          <w:rFonts w:ascii="Arial" w:hAnsi="Arial" w:cs="Arial"/>
          <w:kern w:val="16"/>
          <w:sz w:val="24"/>
          <w:szCs w:val="24"/>
        </w:rPr>
        <w:t>Потребителем</w:t>
      </w:r>
      <w:r w:rsidRPr="00A610E9">
        <w:rPr>
          <w:rFonts w:ascii="Arial" w:hAnsi="Arial" w:cs="Arial"/>
          <w:kern w:val="16"/>
          <w:sz w:val="24"/>
          <w:szCs w:val="24"/>
        </w:rPr>
        <w:t>.</w:t>
      </w:r>
    </w:p>
    <w:p w:rsidR="00D0580B" w:rsidRPr="00A610E9" w:rsidRDefault="00D0580B" w:rsidP="0080734E">
      <w:pPr>
        <w:pStyle w:val="a3"/>
        <w:ind w:firstLine="709"/>
        <w:jc w:val="both"/>
        <w:rPr>
          <w:rFonts w:ascii="Arial" w:hAnsi="Arial" w:cs="Arial"/>
          <w:kern w:val="16"/>
          <w:sz w:val="24"/>
          <w:szCs w:val="24"/>
        </w:rPr>
      </w:pPr>
      <w:r w:rsidRPr="00A610E9">
        <w:rPr>
          <w:rFonts w:ascii="Arial" w:hAnsi="Arial" w:cs="Arial"/>
          <w:kern w:val="16"/>
          <w:sz w:val="24"/>
          <w:szCs w:val="24"/>
        </w:rPr>
        <w:t xml:space="preserve">3.3. В случае отсутствия у </w:t>
      </w:r>
      <w:r w:rsidR="003A00CD" w:rsidRPr="00A610E9">
        <w:rPr>
          <w:rFonts w:ascii="Arial" w:hAnsi="Arial" w:cs="Arial"/>
          <w:kern w:val="16"/>
          <w:sz w:val="24"/>
          <w:szCs w:val="24"/>
        </w:rPr>
        <w:t>Потребителя</w:t>
      </w:r>
      <w:r w:rsidRPr="00A610E9">
        <w:rPr>
          <w:rFonts w:ascii="Arial" w:hAnsi="Arial" w:cs="Arial"/>
          <w:kern w:val="16"/>
          <w:sz w:val="24"/>
          <w:szCs w:val="24"/>
        </w:rPr>
        <w:t xml:space="preserve"> прибора учета тепловой энергии и теплоносителя, определение количества тепловой энергии и теплоносителя до момента установки прибора учета и допуска его в эксплуатацию ведется расчетным методом, выполненным </w:t>
      </w:r>
      <w:r w:rsidR="003A00CD" w:rsidRPr="00A610E9">
        <w:rPr>
          <w:rFonts w:ascii="Arial" w:hAnsi="Arial" w:cs="Arial"/>
          <w:kern w:val="16"/>
          <w:sz w:val="24"/>
          <w:szCs w:val="24"/>
        </w:rPr>
        <w:t>Теплоснаб</w:t>
      </w:r>
      <w:r w:rsidRPr="00A610E9">
        <w:rPr>
          <w:rFonts w:ascii="Arial" w:hAnsi="Arial" w:cs="Arial"/>
          <w:kern w:val="16"/>
          <w:sz w:val="24"/>
          <w:szCs w:val="24"/>
        </w:rPr>
        <w:t>жающей организацией в порядке, установленным нормативно-техническими документами.</w:t>
      </w:r>
    </w:p>
    <w:p w:rsidR="00D0580B" w:rsidRPr="00A610E9" w:rsidRDefault="00D0580B" w:rsidP="0080734E">
      <w:pPr>
        <w:pStyle w:val="a3"/>
        <w:ind w:firstLine="709"/>
        <w:jc w:val="both"/>
        <w:rPr>
          <w:rFonts w:ascii="Arial" w:hAnsi="Arial" w:cs="Arial"/>
          <w:kern w:val="16"/>
          <w:sz w:val="24"/>
          <w:szCs w:val="24"/>
        </w:rPr>
      </w:pPr>
      <w:r w:rsidRPr="00A610E9">
        <w:rPr>
          <w:rFonts w:ascii="Arial" w:hAnsi="Arial" w:cs="Arial"/>
          <w:kern w:val="16"/>
          <w:sz w:val="24"/>
          <w:szCs w:val="24"/>
        </w:rPr>
        <w:t xml:space="preserve">3.4. Перечень, места расположения, технические данные приборов учета тепловой энергии приведены в Приложении № 5. </w:t>
      </w:r>
    </w:p>
    <w:p w:rsidR="00D0580B" w:rsidRPr="00A610E9" w:rsidRDefault="00D0580B" w:rsidP="0080734E">
      <w:pPr>
        <w:pStyle w:val="a3"/>
        <w:ind w:firstLine="709"/>
        <w:jc w:val="both"/>
        <w:rPr>
          <w:rFonts w:ascii="Arial" w:hAnsi="Arial" w:cs="Arial"/>
          <w:kern w:val="16"/>
          <w:sz w:val="24"/>
          <w:szCs w:val="24"/>
        </w:rPr>
      </w:pPr>
      <w:r w:rsidRPr="00A610E9">
        <w:rPr>
          <w:rFonts w:ascii="Arial" w:hAnsi="Arial" w:cs="Arial"/>
          <w:kern w:val="16"/>
          <w:sz w:val="24"/>
          <w:szCs w:val="24"/>
        </w:rPr>
        <w:t xml:space="preserve">3.5. При установке приборов учета не на границе балансовой принадлежности расчет производится с учетом потерь на участке сети от границы раздела до места установки расчетных приборов учета согласно п. 2.1.2. </w:t>
      </w:r>
    </w:p>
    <w:p w:rsidR="00D0580B" w:rsidRPr="00A610E9" w:rsidRDefault="00D0580B" w:rsidP="0080734E">
      <w:pPr>
        <w:pStyle w:val="a3"/>
        <w:ind w:firstLine="709"/>
        <w:jc w:val="both"/>
        <w:rPr>
          <w:rFonts w:ascii="Arial" w:hAnsi="Arial" w:cs="Arial"/>
          <w:kern w:val="16"/>
          <w:sz w:val="24"/>
          <w:szCs w:val="24"/>
        </w:rPr>
      </w:pPr>
      <w:r w:rsidRPr="00A610E9">
        <w:rPr>
          <w:rFonts w:ascii="Arial" w:hAnsi="Arial" w:cs="Arial"/>
          <w:kern w:val="16"/>
          <w:sz w:val="24"/>
          <w:szCs w:val="24"/>
        </w:rPr>
        <w:t>При этом потери тепловой энергии и теплоносителя от границы балансовой принадлежности до места установки прибора учета относятся на владельца сетей.</w:t>
      </w:r>
    </w:p>
    <w:p w:rsidR="00D0580B" w:rsidRPr="00A610E9" w:rsidRDefault="00D0580B" w:rsidP="0080734E">
      <w:pPr>
        <w:pStyle w:val="a3"/>
        <w:ind w:firstLine="709"/>
        <w:jc w:val="both"/>
        <w:rPr>
          <w:rFonts w:ascii="Arial" w:hAnsi="Arial" w:cs="Arial"/>
          <w:kern w:val="16"/>
          <w:sz w:val="24"/>
          <w:szCs w:val="24"/>
        </w:rPr>
      </w:pPr>
      <w:r w:rsidRPr="00A610E9">
        <w:rPr>
          <w:rFonts w:ascii="Arial" w:hAnsi="Arial" w:cs="Arial"/>
          <w:kern w:val="16"/>
          <w:sz w:val="24"/>
          <w:szCs w:val="24"/>
        </w:rPr>
        <w:t xml:space="preserve">3.6. При самовольном присоединении </w:t>
      </w:r>
      <w:r w:rsidR="003A00CD" w:rsidRPr="00A610E9">
        <w:rPr>
          <w:rFonts w:ascii="Arial" w:hAnsi="Arial" w:cs="Arial"/>
          <w:kern w:val="16"/>
          <w:sz w:val="24"/>
          <w:szCs w:val="24"/>
        </w:rPr>
        <w:t>Потребитель</w:t>
      </w:r>
      <w:r w:rsidRPr="00A610E9">
        <w:rPr>
          <w:rFonts w:ascii="Arial" w:hAnsi="Arial" w:cs="Arial"/>
          <w:kern w:val="16"/>
          <w:sz w:val="24"/>
          <w:szCs w:val="24"/>
        </w:rPr>
        <w:t xml:space="preserve"> обязан оплатить использованную тепловую энергию и теплоноситель за весь период со дня начала их фактического потребления.</w:t>
      </w:r>
    </w:p>
    <w:p w:rsidR="00D0580B" w:rsidRPr="00A610E9" w:rsidRDefault="00D0580B" w:rsidP="0080734E">
      <w:pPr>
        <w:pStyle w:val="a3"/>
        <w:ind w:firstLine="709"/>
        <w:jc w:val="both"/>
        <w:rPr>
          <w:rFonts w:ascii="Arial" w:hAnsi="Arial" w:cs="Arial"/>
          <w:kern w:val="16"/>
          <w:sz w:val="24"/>
          <w:szCs w:val="24"/>
        </w:rPr>
      </w:pPr>
      <w:r w:rsidRPr="00A610E9">
        <w:rPr>
          <w:rFonts w:ascii="Arial" w:hAnsi="Arial" w:cs="Arial"/>
          <w:kern w:val="16"/>
          <w:sz w:val="24"/>
          <w:szCs w:val="24"/>
        </w:rPr>
        <w:t xml:space="preserve">Если дату начала использования тепловой энергии и теплоносителя установить невозможно, то оплата производится со дня начала отопительного сезона или со </w:t>
      </w:r>
      <w:r w:rsidRPr="00A610E9">
        <w:rPr>
          <w:rFonts w:ascii="Arial" w:hAnsi="Arial" w:cs="Arial"/>
          <w:kern w:val="16"/>
          <w:sz w:val="24"/>
          <w:szCs w:val="24"/>
          <w:shd w:val="clear" w:color="auto" w:fill="FFFFFF"/>
        </w:rPr>
        <w:t>дня последней</w:t>
      </w:r>
      <w:r w:rsidRPr="00A610E9">
        <w:rPr>
          <w:rFonts w:ascii="Arial" w:hAnsi="Arial" w:cs="Arial"/>
          <w:kern w:val="16"/>
          <w:sz w:val="24"/>
          <w:szCs w:val="24"/>
        </w:rPr>
        <w:t xml:space="preserve"> проверки </w:t>
      </w:r>
      <w:r w:rsidR="003A00CD" w:rsidRPr="00A610E9">
        <w:rPr>
          <w:rFonts w:ascii="Arial" w:hAnsi="Arial" w:cs="Arial"/>
          <w:kern w:val="16"/>
          <w:sz w:val="24"/>
          <w:szCs w:val="24"/>
        </w:rPr>
        <w:t>Потребителя</w:t>
      </w:r>
      <w:r w:rsidRPr="00A610E9">
        <w:rPr>
          <w:rFonts w:ascii="Arial" w:hAnsi="Arial" w:cs="Arial"/>
          <w:kern w:val="16"/>
          <w:sz w:val="24"/>
          <w:szCs w:val="24"/>
        </w:rPr>
        <w:t xml:space="preserve"> упол</w:t>
      </w:r>
      <w:r w:rsidR="00BE1EBD" w:rsidRPr="00A610E9">
        <w:rPr>
          <w:rFonts w:ascii="Arial" w:hAnsi="Arial" w:cs="Arial"/>
          <w:kern w:val="16"/>
          <w:sz w:val="24"/>
          <w:szCs w:val="24"/>
        </w:rPr>
        <w:t xml:space="preserve">номоченными представителями </w:t>
      </w:r>
      <w:r w:rsidR="003A00CD" w:rsidRPr="00A610E9">
        <w:rPr>
          <w:rFonts w:ascii="Arial" w:hAnsi="Arial" w:cs="Arial"/>
          <w:kern w:val="16"/>
          <w:sz w:val="24"/>
          <w:szCs w:val="24"/>
        </w:rPr>
        <w:t>Теплоснаб</w:t>
      </w:r>
      <w:r w:rsidRPr="00A610E9">
        <w:rPr>
          <w:rFonts w:ascii="Arial" w:hAnsi="Arial" w:cs="Arial"/>
          <w:kern w:val="16"/>
          <w:sz w:val="24"/>
          <w:szCs w:val="24"/>
        </w:rPr>
        <w:t>жающей организации.</w:t>
      </w:r>
    </w:p>
    <w:p w:rsidR="00D0580B" w:rsidRPr="00A610E9" w:rsidRDefault="00D0580B" w:rsidP="0080734E">
      <w:pPr>
        <w:pStyle w:val="a3"/>
        <w:ind w:firstLine="709"/>
        <w:jc w:val="both"/>
        <w:rPr>
          <w:rFonts w:ascii="Arial" w:hAnsi="Arial" w:cs="Arial"/>
          <w:kern w:val="16"/>
          <w:sz w:val="24"/>
          <w:szCs w:val="24"/>
        </w:rPr>
      </w:pPr>
      <w:r w:rsidRPr="00A610E9">
        <w:rPr>
          <w:rFonts w:ascii="Arial" w:hAnsi="Arial" w:cs="Arial"/>
          <w:kern w:val="16"/>
          <w:sz w:val="24"/>
          <w:szCs w:val="24"/>
        </w:rPr>
        <w:t xml:space="preserve">При этом количество теплоносителя определяется по пропускной способности подающего трубопровода при круглосуточном его действии и скорости сетевой воды </w:t>
      </w:r>
      <w:r w:rsidR="00FB66AD" w:rsidRPr="00A610E9">
        <w:rPr>
          <w:rFonts w:ascii="Arial" w:hAnsi="Arial" w:cs="Arial"/>
          <w:kern w:val="16"/>
          <w:sz w:val="24"/>
          <w:szCs w:val="24"/>
        </w:rPr>
        <w:t>1,</w:t>
      </w:r>
      <w:r w:rsidRPr="00A610E9">
        <w:rPr>
          <w:rFonts w:ascii="Arial" w:hAnsi="Arial" w:cs="Arial"/>
          <w:kern w:val="16"/>
          <w:sz w:val="24"/>
          <w:szCs w:val="24"/>
        </w:rPr>
        <w:t>2 м/с, а количество тепловой энергии, переданной этими теплоносителями, в соответствии с температурным графиком.</w:t>
      </w:r>
    </w:p>
    <w:p w:rsidR="002C02DF" w:rsidRPr="002C02DF" w:rsidRDefault="00D0580B" w:rsidP="0080734E">
      <w:pPr>
        <w:pStyle w:val="a3"/>
        <w:ind w:firstLine="709"/>
        <w:jc w:val="both"/>
        <w:rPr>
          <w:rFonts w:ascii="Arial" w:hAnsi="Arial" w:cs="Arial"/>
          <w:kern w:val="16"/>
          <w:sz w:val="24"/>
          <w:szCs w:val="24"/>
        </w:rPr>
      </w:pPr>
      <w:r w:rsidRPr="00A610E9">
        <w:rPr>
          <w:rFonts w:ascii="Arial" w:hAnsi="Arial" w:cs="Arial"/>
          <w:kern w:val="16"/>
          <w:sz w:val="24"/>
          <w:szCs w:val="24"/>
        </w:rPr>
        <w:t xml:space="preserve">3.7. </w:t>
      </w:r>
      <w:r w:rsidR="002C02DF" w:rsidRPr="002C02DF">
        <w:rPr>
          <w:rFonts w:ascii="Arial" w:hAnsi="Arial" w:cs="Arial"/>
          <w:color w:val="000000"/>
          <w:sz w:val="24"/>
          <w:szCs w:val="24"/>
        </w:rPr>
        <w:t xml:space="preserve">Показания приборов учета тепловой энергии и теплоносителя, расположенных в </w:t>
      </w:r>
      <w:proofErr w:type="spellStart"/>
      <w:r w:rsidR="002C02DF" w:rsidRPr="002C02DF">
        <w:rPr>
          <w:rFonts w:ascii="Arial" w:hAnsi="Arial" w:cs="Arial"/>
          <w:color w:val="000000"/>
          <w:sz w:val="24"/>
          <w:szCs w:val="24"/>
        </w:rPr>
        <w:t>теплоустановках</w:t>
      </w:r>
      <w:proofErr w:type="spellEnd"/>
      <w:r w:rsidR="002C02DF" w:rsidRPr="002C02DF">
        <w:rPr>
          <w:rFonts w:ascii="Arial" w:hAnsi="Arial" w:cs="Arial"/>
          <w:color w:val="000000"/>
          <w:sz w:val="24"/>
          <w:szCs w:val="24"/>
        </w:rPr>
        <w:t xml:space="preserve"> Потребителя, ежедневно заносятся в соответствующий журнал учета показаний приборов учета. Показания приборов учета снимаются Потребителем самостоятельно или в присутствии Теплоснабжающей организации в период с 23-го по 25-е число текущего месяца и предоставляются  Теплоснабжающей организации не позднее 26-го числа текущего месяца в письменном виде за подписью уполномоченного лица (Приложение № 4)</w:t>
      </w:r>
      <w:r w:rsidR="002C02DF" w:rsidRPr="002C02DF">
        <w:rPr>
          <w:rFonts w:ascii="Arial" w:hAnsi="Arial" w:cs="Arial"/>
          <w:kern w:val="16"/>
          <w:sz w:val="24"/>
          <w:szCs w:val="24"/>
        </w:rPr>
        <w:t>.</w:t>
      </w:r>
    </w:p>
    <w:p w:rsidR="00A2082D" w:rsidRPr="00A610E9" w:rsidRDefault="00A2082D" w:rsidP="0080734E">
      <w:pPr>
        <w:pStyle w:val="a3"/>
        <w:ind w:firstLine="709"/>
        <w:jc w:val="both"/>
        <w:rPr>
          <w:rFonts w:ascii="Arial" w:hAnsi="Arial" w:cs="Arial"/>
          <w:kern w:val="16"/>
          <w:sz w:val="24"/>
          <w:szCs w:val="24"/>
        </w:rPr>
      </w:pPr>
      <w:r w:rsidRPr="00A610E9">
        <w:rPr>
          <w:rFonts w:ascii="Arial" w:hAnsi="Arial" w:cs="Arial"/>
          <w:kern w:val="16"/>
          <w:sz w:val="24"/>
          <w:szCs w:val="24"/>
        </w:rPr>
        <w:t>3.8. В случае непредставления показаний  приборов учета, расчет за истекший расчетный период производится Теплоснабжающей организацией в соответствии с Методикой осуществления коммерческого учета тепловой энергии, теплоносителя.</w:t>
      </w:r>
    </w:p>
    <w:p w:rsidR="00A2082D" w:rsidRPr="00A610E9" w:rsidRDefault="00A2082D" w:rsidP="0080734E">
      <w:pPr>
        <w:pStyle w:val="a3"/>
        <w:ind w:firstLine="709"/>
        <w:jc w:val="both"/>
        <w:rPr>
          <w:rFonts w:ascii="Arial" w:hAnsi="Arial" w:cs="Arial"/>
          <w:b/>
          <w:kern w:val="16"/>
          <w:sz w:val="24"/>
          <w:szCs w:val="24"/>
        </w:rPr>
      </w:pPr>
      <w:r w:rsidRPr="00A610E9">
        <w:rPr>
          <w:rFonts w:ascii="Arial" w:hAnsi="Arial" w:cs="Arial"/>
          <w:kern w:val="16"/>
          <w:sz w:val="24"/>
          <w:szCs w:val="24"/>
        </w:rPr>
        <w:t xml:space="preserve">3.9. При временном выходе приборов учета тепловой энергии и теплоносителя расчет ведется в соответствии с разделом </w:t>
      </w:r>
      <w:r w:rsidRPr="00A610E9">
        <w:rPr>
          <w:rFonts w:ascii="Arial" w:hAnsi="Arial" w:cs="Arial"/>
          <w:kern w:val="16"/>
          <w:sz w:val="24"/>
          <w:szCs w:val="24"/>
          <w:lang w:val="en-US"/>
        </w:rPr>
        <w:t>VIII</w:t>
      </w:r>
      <w:r w:rsidRPr="00A610E9">
        <w:rPr>
          <w:rFonts w:ascii="Arial" w:hAnsi="Arial" w:cs="Arial"/>
          <w:kern w:val="16"/>
          <w:sz w:val="24"/>
          <w:szCs w:val="24"/>
        </w:rPr>
        <w:t xml:space="preserve"> Методики осуществления коммерческого учета тепловой энергии, теплоносителя.</w:t>
      </w:r>
    </w:p>
    <w:p w:rsidR="00D0580B" w:rsidRPr="00A610E9" w:rsidRDefault="00D0580B" w:rsidP="00430001">
      <w:pPr>
        <w:pStyle w:val="a3"/>
        <w:spacing w:before="120" w:after="120"/>
        <w:ind w:firstLine="709"/>
        <w:jc w:val="center"/>
        <w:rPr>
          <w:rFonts w:ascii="Arial" w:hAnsi="Arial" w:cs="Arial"/>
          <w:b/>
          <w:kern w:val="16"/>
          <w:sz w:val="24"/>
          <w:szCs w:val="24"/>
        </w:rPr>
      </w:pPr>
      <w:r w:rsidRPr="00A610E9">
        <w:rPr>
          <w:rFonts w:ascii="Arial" w:hAnsi="Arial" w:cs="Arial"/>
          <w:b/>
          <w:kern w:val="16"/>
          <w:sz w:val="24"/>
          <w:szCs w:val="24"/>
        </w:rPr>
        <w:t>4. Порядок расчетов.</w:t>
      </w:r>
    </w:p>
    <w:p w:rsidR="00D0580B" w:rsidRPr="00A610E9" w:rsidRDefault="00D0580B" w:rsidP="0080734E">
      <w:pPr>
        <w:pStyle w:val="a3"/>
        <w:ind w:firstLine="709"/>
        <w:jc w:val="both"/>
        <w:rPr>
          <w:rFonts w:ascii="Arial" w:hAnsi="Arial" w:cs="Arial"/>
          <w:kern w:val="16"/>
          <w:sz w:val="24"/>
          <w:szCs w:val="24"/>
        </w:rPr>
      </w:pPr>
      <w:r w:rsidRPr="00A610E9">
        <w:rPr>
          <w:rFonts w:ascii="Arial" w:hAnsi="Arial" w:cs="Arial"/>
          <w:kern w:val="16"/>
          <w:sz w:val="24"/>
          <w:szCs w:val="24"/>
        </w:rPr>
        <w:t xml:space="preserve">4.1. Расчетным периодом для оплаты потребленной тепловой энергии, теплоносителя и расходов, предусмотренных </w:t>
      </w:r>
      <w:proofErr w:type="spellStart"/>
      <w:r w:rsidRPr="00A610E9">
        <w:rPr>
          <w:rFonts w:ascii="Arial" w:hAnsi="Arial" w:cs="Arial"/>
          <w:kern w:val="16"/>
          <w:sz w:val="24"/>
          <w:szCs w:val="24"/>
        </w:rPr>
        <w:t>пп</w:t>
      </w:r>
      <w:proofErr w:type="spellEnd"/>
      <w:r w:rsidRPr="00A610E9">
        <w:rPr>
          <w:rFonts w:ascii="Arial" w:hAnsi="Arial" w:cs="Arial"/>
          <w:kern w:val="16"/>
          <w:sz w:val="24"/>
          <w:szCs w:val="24"/>
        </w:rPr>
        <w:t>. 2.3.3., 2.3.4., 2.3.1</w:t>
      </w:r>
      <w:r w:rsidR="00577179" w:rsidRPr="00A610E9">
        <w:rPr>
          <w:rFonts w:ascii="Arial" w:hAnsi="Arial" w:cs="Arial"/>
          <w:kern w:val="16"/>
          <w:sz w:val="24"/>
          <w:szCs w:val="24"/>
        </w:rPr>
        <w:t>3, 2.3.14</w:t>
      </w:r>
      <w:r w:rsidRPr="00A610E9">
        <w:rPr>
          <w:rFonts w:ascii="Arial" w:hAnsi="Arial" w:cs="Arial"/>
          <w:kern w:val="16"/>
          <w:sz w:val="24"/>
          <w:szCs w:val="24"/>
        </w:rPr>
        <w:t xml:space="preserve"> настоящего договора, является один календарный месяц.</w:t>
      </w:r>
    </w:p>
    <w:p w:rsidR="00D0580B" w:rsidRPr="00A610E9" w:rsidRDefault="00D0580B" w:rsidP="0080734E">
      <w:pPr>
        <w:pStyle w:val="a3"/>
        <w:ind w:firstLine="709"/>
        <w:jc w:val="both"/>
        <w:rPr>
          <w:rFonts w:ascii="Arial" w:hAnsi="Arial" w:cs="Arial"/>
          <w:kern w:val="16"/>
          <w:sz w:val="24"/>
          <w:szCs w:val="24"/>
        </w:rPr>
      </w:pPr>
      <w:r w:rsidRPr="00A610E9">
        <w:rPr>
          <w:rFonts w:ascii="Arial" w:hAnsi="Arial" w:cs="Arial"/>
          <w:kern w:val="16"/>
          <w:sz w:val="24"/>
          <w:szCs w:val="24"/>
        </w:rPr>
        <w:t xml:space="preserve">4.2. Оплата тепловой энергии осуществляется </w:t>
      </w:r>
      <w:r w:rsidR="003A00CD" w:rsidRPr="00A610E9">
        <w:rPr>
          <w:rFonts w:ascii="Arial" w:hAnsi="Arial" w:cs="Arial"/>
          <w:kern w:val="16"/>
          <w:sz w:val="24"/>
          <w:szCs w:val="24"/>
        </w:rPr>
        <w:t>Потребителем</w:t>
      </w:r>
      <w:r w:rsidRPr="00A610E9">
        <w:rPr>
          <w:rFonts w:ascii="Arial" w:hAnsi="Arial" w:cs="Arial"/>
          <w:kern w:val="16"/>
          <w:sz w:val="24"/>
          <w:szCs w:val="24"/>
        </w:rPr>
        <w:t xml:space="preserve"> </w:t>
      </w:r>
      <w:r w:rsidR="00DA5065" w:rsidRPr="00A610E9">
        <w:rPr>
          <w:rFonts w:ascii="Arial" w:hAnsi="Arial" w:cs="Arial"/>
          <w:kern w:val="16"/>
          <w:sz w:val="24"/>
          <w:szCs w:val="24"/>
        </w:rPr>
        <w:t>в следующем порядке:</w:t>
      </w:r>
    </w:p>
    <w:p w:rsidR="00DA5065" w:rsidRPr="00A610E9" w:rsidRDefault="00DA5065" w:rsidP="0080734E">
      <w:pPr>
        <w:pStyle w:val="a3"/>
        <w:ind w:firstLine="709"/>
        <w:jc w:val="both"/>
        <w:rPr>
          <w:rFonts w:ascii="Arial" w:hAnsi="Arial" w:cs="Arial"/>
          <w:kern w:val="16"/>
          <w:sz w:val="24"/>
          <w:szCs w:val="24"/>
        </w:rPr>
      </w:pPr>
      <w:r w:rsidRPr="00A610E9">
        <w:rPr>
          <w:rFonts w:ascii="Arial" w:hAnsi="Arial" w:cs="Arial"/>
          <w:kern w:val="16"/>
          <w:sz w:val="24"/>
          <w:szCs w:val="24"/>
        </w:rPr>
        <w:t>35 % плановой общей стоимости тепловой энергии, потребляемой в месяце, за который осуществляется оплата, вносится в срок до 18-го числа этого месяца;</w:t>
      </w:r>
    </w:p>
    <w:p w:rsidR="00DA5065" w:rsidRPr="00A610E9" w:rsidRDefault="00DA5065" w:rsidP="0080734E">
      <w:pPr>
        <w:pStyle w:val="a3"/>
        <w:ind w:firstLine="709"/>
        <w:jc w:val="both"/>
        <w:rPr>
          <w:rFonts w:ascii="Arial" w:hAnsi="Arial" w:cs="Arial"/>
          <w:kern w:val="16"/>
          <w:sz w:val="24"/>
          <w:szCs w:val="24"/>
        </w:rPr>
      </w:pPr>
      <w:r w:rsidRPr="00A610E9">
        <w:rPr>
          <w:rFonts w:ascii="Arial" w:hAnsi="Arial" w:cs="Arial"/>
          <w:kern w:val="16"/>
          <w:sz w:val="24"/>
          <w:szCs w:val="24"/>
        </w:rPr>
        <w:lastRenderedPageBreak/>
        <w:t>50 % плановой общей стоимости тепловой энергии, потребляемой в месяце, за который осуществляется оплата, вносится в срок до последнего числа этого месяца;</w:t>
      </w:r>
    </w:p>
    <w:p w:rsidR="00DA5065" w:rsidRPr="00A610E9" w:rsidRDefault="00DA5065" w:rsidP="0080734E">
      <w:pPr>
        <w:pStyle w:val="a3"/>
        <w:ind w:firstLine="709"/>
        <w:jc w:val="both"/>
        <w:rPr>
          <w:rFonts w:ascii="Arial" w:hAnsi="Arial" w:cs="Arial"/>
          <w:kern w:val="16"/>
          <w:sz w:val="24"/>
          <w:szCs w:val="24"/>
        </w:rPr>
      </w:pPr>
      <w:r w:rsidRPr="00A610E9">
        <w:rPr>
          <w:rFonts w:ascii="Arial" w:hAnsi="Arial" w:cs="Arial"/>
          <w:kern w:val="16"/>
          <w:sz w:val="24"/>
          <w:szCs w:val="24"/>
        </w:rPr>
        <w:t>оплата за фактически потребленную в истекшем месяце тепловую энергию с учетом</w:t>
      </w:r>
      <w:r w:rsidR="006A4F4D" w:rsidRPr="00A610E9">
        <w:rPr>
          <w:rFonts w:ascii="Arial" w:hAnsi="Arial" w:cs="Arial"/>
          <w:kern w:val="16"/>
          <w:sz w:val="24"/>
          <w:szCs w:val="24"/>
        </w:rPr>
        <w:t xml:space="preserve"> средств, ранее внесенных в качестве оплаты за тепловую энергию в расчетном периоде, осуществляется в срок до 10-го числа месяца, следующего за месяцем, за который осуществляется оплата. В случае если объем фактического потребления тепловой энергии за истекший месяц меньше планового объема, определенного договором, излишне</w:t>
      </w:r>
      <w:r w:rsidR="00D448DE" w:rsidRPr="00A610E9">
        <w:rPr>
          <w:rFonts w:ascii="Arial" w:hAnsi="Arial" w:cs="Arial"/>
          <w:kern w:val="16"/>
          <w:sz w:val="24"/>
          <w:szCs w:val="24"/>
        </w:rPr>
        <w:t xml:space="preserve"> уплаченная сумма зачисляется в счет платеж</w:t>
      </w:r>
      <w:r w:rsidR="008111EA" w:rsidRPr="00A610E9">
        <w:rPr>
          <w:rFonts w:ascii="Arial" w:hAnsi="Arial" w:cs="Arial"/>
          <w:kern w:val="16"/>
          <w:sz w:val="24"/>
          <w:szCs w:val="24"/>
        </w:rPr>
        <w:t>а</w:t>
      </w:r>
      <w:r w:rsidR="00D448DE" w:rsidRPr="00A610E9">
        <w:rPr>
          <w:rFonts w:ascii="Arial" w:hAnsi="Arial" w:cs="Arial"/>
          <w:kern w:val="16"/>
          <w:sz w:val="24"/>
          <w:szCs w:val="24"/>
        </w:rPr>
        <w:t xml:space="preserve"> за следующий месяц.</w:t>
      </w:r>
    </w:p>
    <w:p w:rsidR="00D0580B" w:rsidRPr="00A610E9" w:rsidRDefault="00D0580B" w:rsidP="0080734E">
      <w:pPr>
        <w:autoSpaceDE w:val="0"/>
        <w:autoSpaceDN w:val="0"/>
        <w:adjustRightInd w:val="0"/>
        <w:ind w:firstLine="709"/>
        <w:jc w:val="both"/>
        <w:rPr>
          <w:rFonts w:ascii="Arial" w:hAnsi="Arial" w:cs="Arial"/>
          <w:kern w:val="16"/>
          <w:sz w:val="24"/>
          <w:szCs w:val="24"/>
        </w:rPr>
      </w:pPr>
      <w:r w:rsidRPr="00A610E9">
        <w:rPr>
          <w:rFonts w:ascii="Arial" w:hAnsi="Arial" w:cs="Arial"/>
          <w:kern w:val="16"/>
          <w:sz w:val="24"/>
          <w:szCs w:val="24"/>
        </w:rPr>
        <w:t xml:space="preserve">Оплата тепловой энергии производится </w:t>
      </w:r>
      <w:r w:rsidR="003A00CD" w:rsidRPr="00A610E9">
        <w:rPr>
          <w:rFonts w:ascii="Arial" w:hAnsi="Arial" w:cs="Arial"/>
          <w:kern w:val="16"/>
          <w:sz w:val="24"/>
          <w:szCs w:val="24"/>
        </w:rPr>
        <w:t>Потребителем</w:t>
      </w:r>
      <w:r w:rsidRPr="00A610E9">
        <w:rPr>
          <w:rFonts w:ascii="Arial" w:hAnsi="Arial" w:cs="Arial"/>
          <w:kern w:val="16"/>
          <w:sz w:val="24"/>
          <w:szCs w:val="24"/>
        </w:rPr>
        <w:t xml:space="preserve"> платежными поручениями по реквизитам </w:t>
      </w:r>
      <w:r w:rsidR="003A00CD" w:rsidRPr="00A610E9">
        <w:rPr>
          <w:rFonts w:ascii="Arial" w:hAnsi="Arial" w:cs="Arial"/>
          <w:kern w:val="16"/>
          <w:sz w:val="24"/>
          <w:szCs w:val="24"/>
        </w:rPr>
        <w:t>Теплоснаб</w:t>
      </w:r>
      <w:r w:rsidRPr="00A610E9">
        <w:rPr>
          <w:rFonts w:ascii="Arial" w:hAnsi="Arial" w:cs="Arial"/>
          <w:kern w:val="16"/>
          <w:sz w:val="24"/>
          <w:szCs w:val="24"/>
        </w:rPr>
        <w:t xml:space="preserve">жающей организации с обязательным указанием номера договора, суммы и периода, за который производится платеж. </w:t>
      </w:r>
      <w:r w:rsidR="00EF692E" w:rsidRPr="00A610E9">
        <w:rPr>
          <w:rFonts w:ascii="Arial" w:hAnsi="Arial" w:cs="Arial"/>
          <w:sz w:val="24"/>
          <w:szCs w:val="24"/>
        </w:rPr>
        <w:t xml:space="preserve">При отсутствии или неполном указании данных сведений в платежных поручениях </w:t>
      </w:r>
      <w:r w:rsidR="007C391C" w:rsidRPr="00A610E9">
        <w:rPr>
          <w:rFonts w:ascii="Arial" w:hAnsi="Arial" w:cs="Arial"/>
          <w:sz w:val="24"/>
          <w:szCs w:val="24"/>
        </w:rPr>
        <w:t>Теплоснабжающая</w:t>
      </w:r>
      <w:r w:rsidR="00EF692E" w:rsidRPr="00A610E9">
        <w:rPr>
          <w:rFonts w:ascii="Arial" w:hAnsi="Arial" w:cs="Arial"/>
          <w:sz w:val="24"/>
          <w:szCs w:val="24"/>
        </w:rPr>
        <w:t xml:space="preserve"> организация относит платеж в первую очередь </w:t>
      </w:r>
      <w:r w:rsidR="00EF692E" w:rsidRPr="00A610E9">
        <w:rPr>
          <w:rFonts w:ascii="Arial" w:hAnsi="Arial" w:cs="Arial"/>
          <w:kern w:val="16"/>
          <w:sz w:val="24"/>
          <w:szCs w:val="24"/>
        </w:rPr>
        <w:t>на исполнение ранее наступивших обязательств (за исключением обязательств, по которым вынесены решения судов), при отсутствии таковых - на исполнение обязательств, по которым вынесены решения судов</w:t>
      </w:r>
      <w:r w:rsidR="00E5099F" w:rsidRPr="00A610E9">
        <w:rPr>
          <w:rFonts w:ascii="Arial" w:hAnsi="Arial" w:cs="Arial"/>
          <w:kern w:val="16"/>
          <w:sz w:val="24"/>
          <w:szCs w:val="24"/>
        </w:rPr>
        <w:t>.</w:t>
      </w:r>
      <w:r w:rsidR="00EF692E" w:rsidRPr="00A610E9">
        <w:rPr>
          <w:rFonts w:ascii="Arial" w:hAnsi="Arial" w:cs="Arial"/>
          <w:sz w:val="24"/>
          <w:szCs w:val="24"/>
        </w:rPr>
        <w:t xml:space="preserve"> </w:t>
      </w:r>
    </w:p>
    <w:p w:rsidR="00D0580B" w:rsidRPr="00A610E9" w:rsidRDefault="00D0580B" w:rsidP="0080734E">
      <w:pPr>
        <w:pStyle w:val="a3"/>
        <w:ind w:firstLine="709"/>
        <w:jc w:val="both"/>
        <w:rPr>
          <w:rFonts w:ascii="Arial" w:hAnsi="Arial" w:cs="Arial"/>
          <w:kern w:val="16"/>
          <w:sz w:val="24"/>
          <w:szCs w:val="24"/>
        </w:rPr>
      </w:pPr>
      <w:r w:rsidRPr="00A610E9">
        <w:rPr>
          <w:rFonts w:ascii="Arial" w:hAnsi="Arial" w:cs="Arial"/>
          <w:kern w:val="16"/>
          <w:sz w:val="24"/>
          <w:szCs w:val="24"/>
        </w:rPr>
        <w:t xml:space="preserve">Выполнение обязательств по оплате потребленной тепловой энергии </w:t>
      </w:r>
      <w:r w:rsidR="003A00CD" w:rsidRPr="00A610E9">
        <w:rPr>
          <w:rFonts w:ascii="Arial" w:hAnsi="Arial" w:cs="Arial"/>
          <w:kern w:val="16"/>
          <w:sz w:val="24"/>
          <w:szCs w:val="24"/>
        </w:rPr>
        <w:t>Потребитель</w:t>
      </w:r>
      <w:r w:rsidRPr="00A610E9">
        <w:rPr>
          <w:rFonts w:ascii="Arial" w:hAnsi="Arial" w:cs="Arial"/>
          <w:kern w:val="16"/>
          <w:sz w:val="24"/>
          <w:szCs w:val="24"/>
        </w:rPr>
        <w:t xml:space="preserve"> может осуществлять на иные расчетные счета по письменному  указанию </w:t>
      </w:r>
      <w:r w:rsidR="003A00CD" w:rsidRPr="00A610E9">
        <w:rPr>
          <w:rFonts w:ascii="Arial" w:hAnsi="Arial" w:cs="Arial"/>
          <w:kern w:val="16"/>
          <w:sz w:val="24"/>
          <w:szCs w:val="24"/>
        </w:rPr>
        <w:t>Теплоснаб</w:t>
      </w:r>
      <w:r w:rsidRPr="00A610E9">
        <w:rPr>
          <w:rFonts w:ascii="Arial" w:hAnsi="Arial" w:cs="Arial"/>
          <w:kern w:val="16"/>
          <w:sz w:val="24"/>
          <w:szCs w:val="24"/>
        </w:rPr>
        <w:t xml:space="preserve">жающей организации. Оплата считается произведенной только после зачисления денежных средств на расчетный счет </w:t>
      </w:r>
      <w:r w:rsidR="003A00CD" w:rsidRPr="00A610E9">
        <w:rPr>
          <w:rFonts w:ascii="Arial" w:hAnsi="Arial" w:cs="Arial"/>
          <w:kern w:val="16"/>
          <w:sz w:val="24"/>
          <w:szCs w:val="24"/>
        </w:rPr>
        <w:t>Теплоснаб</w:t>
      </w:r>
      <w:r w:rsidRPr="00A610E9">
        <w:rPr>
          <w:rFonts w:ascii="Arial" w:hAnsi="Arial" w:cs="Arial"/>
          <w:kern w:val="16"/>
          <w:sz w:val="24"/>
          <w:szCs w:val="24"/>
        </w:rPr>
        <w:t>жающей организации.</w:t>
      </w:r>
    </w:p>
    <w:p w:rsidR="00D0580B" w:rsidRPr="00A610E9" w:rsidRDefault="00D0580B" w:rsidP="0080734E">
      <w:pPr>
        <w:pStyle w:val="a3"/>
        <w:ind w:firstLine="709"/>
        <w:jc w:val="both"/>
        <w:rPr>
          <w:rFonts w:ascii="Arial" w:hAnsi="Arial" w:cs="Arial"/>
          <w:kern w:val="16"/>
          <w:sz w:val="24"/>
          <w:szCs w:val="24"/>
        </w:rPr>
      </w:pPr>
      <w:r w:rsidRPr="00A610E9">
        <w:rPr>
          <w:rFonts w:ascii="Arial" w:hAnsi="Arial" w:cs="Arial"/>
          <w:kern w:val="16"/>
          <w:sz w:val="24"/>
          <w:szCs w:val="24"/>
        </w:rPr>
        <w:t xml:space="preserve">Датой оплаты считается дата зачисления денежных средств на расчетный счет </w:t>
      </w:r>
      <w:r w:rsidR="003A00CD" w:rsidRPr="00A610E9">
        <w:rPr>
          <w:rFonts w:ascii="Arial" w:hAnsi="Arial" w:cs="Arial"/>
          <w:kern w:val="16"/>
          <w:sz w:val="24"/>
          <w:szCs w:val="24"/>
        </w:rPr>
        <w:t>Теплоснаб</w:t>
      </w:r>
      <w:r w:rsidRPr="00A610E9">
        <w:rPr>
          <w:rFonts w:ascii="Arial" w:hAnsi="Arial" w:cs="Arial"/>
          <w:kern w:val="16"/>
          <w:sz w:val="24"/>
          <w:szCs w:val="24"/>
        </w:rPr>
        <w:t>жающей организации.</w:t>
      </w:r>
    </w:p>
    <w:p w:rsidR="00F23BA0" w:rsidRPr="00A610E9" w:rsidRDefault="00F23BA0" w:rsidP="0080734E">
      <w:pPr>
        <w:autoSpaceDE w:val="0"/>
        <w:autoSpaceDN w:val="0"/>
        <w:adjustRightInd w:val="0"/>
        <w:ind w:firstLine="709"/>
        <w:jc w:val="both"/>
        <w:rPr>
          <w:rFonts w:ascii="Arial" w:hAnsi="Arial" w:cs="Arial"/>
          <w:sz w:val="24"/>
          <w:szCs w:val="24"/>
        </w:rPr>
      </w:pPr>
      <w:r w:rsidRPr="00A610E9">
        <w:rPr>
          <w:rFonts w:ascii="Arial" w:hAnsi="Arial" w:cs="Arial"/>
          <w:kern w:val="16"/>
          <w:sz w:val="24"/>
          <w:szCs w:val="24"/>
        </w:rPr>
        <w:t xml:space="preserve">4.3. </w:t>
      </w:r>
      <w:r w:rsidRPr="00A610E9">
        <w:rPr>
          <w:rFonts w:ascii="Arial" w:hAnsi="Arial" w:cs="Arial"/>
          <w:sz w:val="24"/>
          <w:szCs w:val="24"/>
        </w:rPr>
        <w:t>Теплоснабжающая организация и Потребитель ежеквартально проводят сверку взаиморасчетов за потребленную тепловую энергию и теплоноситель, оформив ее актом, подписанным уполномоченными лицами Сторон. Теплоснабжающая организация направляет акт сверки расчетов, подписанный со своей стороны, Потребителю. Потребитель обязан в течение 5 дней после получения рассмотреть акт сверки, подписать его и направить  Теплоснабжающей организации подписанный со своей стороны документ. В случае несогласия Потребителя с актом сверки, Потребитель обязан направить Теплоснабжающей организации в течение 5 дней после получения акта сверки мотивированный отказ от подписания акта. В случае неполучения ответа в указанный срок, акт сверки является согласованным.</w:t>
      </w:r>
    </w:p>
    <w:p w:rsidR="00D0580B" w:rsidRPr="00A610E9" w:rsidRDefault="00D0580B" w:rsidP="00430001">
      <w:pPr>
        <w:pStyle w:val="a3"/>
        <w:tabs>
          <w:tab w:val="left" w:pos="10035"/>
        </w:tabs>
        <w:spacing w:before="120" w:after="120"/>
        <w:ind w:firstLine="709"/>
        <w:jc w:val="center"/>
        <w:rPr>
          <w:rFonts w:ascii="Arial" w:hAnsi="Arial" w:cs="Arial"/>
          <w:b/>
          <w:kern w:val="16"/>
          <w:sz w:val="24"/>
          <w:szCs w:val="24"/>
        </w:rPr>
      </w:pPr>
      <w:r w:rsidRPr="00A610E9">
        <w:rPr>
          <w:rFonts w:ascii="Arial" w:hAnsi="Arial" w:cs="Arial"/>
          <w:b/>
          <w:kern w:val="16"/>
          <w:sz w:val="24"/>
          <w:szCs w:val="24"/>
        </w:rPr>
        <w:t>5. Ответственность сторон.</w:t>
      </w:r>
    </w:p>
    <w:p w:rsidR="00D0580B" w:rsidRPr="00A610E9" w:rsidRDefault="00D0580B" w:rsidP="0080734E">
      <w:pPr>
        <w:pStyle w:val="a3"/>
        <w:tabs>
          <w:tab w:val="left" w:pos="10035"/>
        </w:tabs>
        <w:ind w:firstLine="709"/>
        <w:jc w:val="both"/>
        <w:rPr>
          <w:rFonts w:ascii="Arial" w:hAnsi="Arial" w:cs="Arial"/>
          <w:kern w:val="16"/>
          <w:sz w:val="24"/>
          <w:szCs w:val="24"/>
        </w:rPr>
      </w:pPr>
      <w:r w:rsidRPr="00A610E9">
        <w:rPr>
          <w:rFonts w:ascii="Arial" w:hAnsi="Arial" w:cs="Arial"/>
          <w:kern w:val="16"/>
          <w:sz w:val="24"/>
          <w:szCs w:val="24"/>
        </w:rPr>
        <w:t>5.1. Стороны несут предусмотренную настоящим договором и действующим законодательством РФ ответственность за неисполнение или ненадлежащее исполнение своих обязательств.</w:t>
      </w:r>
    </w:p>
    <w:p w:rsidR="00D0580B" w:rsidRPr="00A610E9" w:rsidRDefault="00D0580B" w:rsidP="0080734E">
      <w:pPr>
        <w:pStyle w:val="a3"/>
        <w:tabs>
          <w:tab w:val="left" w:pos="10035"/>
        </w:tabs>
        <w:ind w:firstLine="709"/>
        <w:jc w:val="both"/>
        <w:rPr>
          <w:rFonts w:ascii="Arial" w:hAnsi="Arial" w:cs="Arial"/>
          <w:kern w:val="16"/>
          <w:sz w:val="24"/>
          <w:szCs w:val="24"/>
        </w:rPr>
      </w:pPr>
      <w:r w:rsidRPr="00A610E9">
        <w:rPr>
          <w:rFonts w:ascii="Arial" w:hAnsi="Arial" w:cs="Arial"/>
          <w:kern w:val="16"/>
          <w:sz w:val="24"/>
          <w:szCs w:val="24"/>
        </w:rPr>
        <w:t xml:space="preserve">5.2. </w:t>
      </w:r>
      <w:r w:rsidR="003A00CD" w:rsidRPr="00A610E9">
        <w:rPr>
          <w:rFonts w:ascii="Arial" w:hAnsi="Arial" w:cs="Arial"/>
          <w:kern w:val="16"/>
          <w:sz w:val="24"/>
          <w:szCs w:val="24"/>
        </w:rPr>
        <w:t>Теплоснаб</w:t>
      </w:r>
      <w:r w:rsidRPr="00A610E9">
        <w:rPr>
          <w:rFonts w:ascii="Arial" w:hAnsi="Arial" w:cs="Arial"/>
          <w:kern w:val="16"/>
          <w:sz w:val="24"/>
          <w:szCs w:val="24"/>
        </w:rPr>
        <w:t xml:space="preserve">жающая организация несет ответственность за бесперебойное и качественное теплоснабжение </w:t>
      </w:r>
      <w:r w:rsidR="003A00CD" w:rsidRPr="00A610E9">
        <w:rPr>
          <w:rFonts w:ascii="Arial" w:hAnsi="Arial" w:cs="Arial"/>
          <w:kern w:val="16"/>
          <w:sz w:val="24"/>
          <w:szCs w:val="24"/>
        </w:rPr>
        <w:t>Потребителя</w:t>
      </w:r>
      <w:r w:rsidRPr="00A610E9">
        <w:rPr>
          <w:rFonts w:ascii="Arial" w:hAnsi="Arial" w:cs="Arial"/>
          <w:kern w:val="16"/>
          <w:sz w:val="24"/>
          <w:szCs w:val="24"/>
        </w:rPr>
        <w:t xml:space="preserve"> в соответствии с условиями настоящего договора, техническими регламентами и иными обязательными требованиями.</w:t>
      </w:r>
    </w:p>
    <w:p w:rsidR="00D0580B" w:rsidRPr="00A610E9" w:rsidRDefault="00D0580B" w:rsidP="0080734E">
      <w:pPr>
        <w:pStyle w:val="a3"/>
        <w:tabs>
          <w:tab w:val="left" w:pos="10035"/>
        </w:tabs>
        <w:ind w:firstLine="709"/>
        <w:jc w:val="both"/>
        <w:rPr>
          <w:rFonts w:ascii="Arial" w:hAnsi="Arial" w:cs="Arial"/>
          <w:kern w:val="16"/>
          <w:sz w:val="24"/>
          <w:szCs w:val="24"/>
        </w:rPr>
      </w:pPr>
      <w:r w:rsidRPr="00A610E9">
        <w:rPr>
          <w:rFonts w:ascii="Arial" w:hAnsi="Arial" w:cs="Arial"/>
          <w:kern w:val="16"/>
          <w:sz w:val="24"/>
          <w:szCs w:val="24"/>
        </w:rPr>
        <w:t xml:space="preserve">5.3. </w:t>
      </w:r>
      <w:r w:rsidR="003A00CD" w:rsidRPr="00A610E9">
        <w:rPr>
          <w:rFonts w:ascii="Arial" w:hAnsi="Arial" w:cs="Arial"/>
          <w:kern w:val="16"/>
          <w:sz w:val="24"/>
          <w:szCs w:val="24"/>
        </w:rPr>
        <w:t>Теплоснаб</w:t>
      </w:r>
      <w:r w:rsidRPr="00A610E9">
        <w:rPr>
          <w:rFonts w:ascii="Arial" w:hAnsi="Arial" w:cs="Arial"/>
          <w:kern w:val="16"/>
          <w:sz w:val="24"/>
          <w:szCs w:val="24"/>
        </w:rPr>
        <w:t xml:space="preserve">жающая организация не несет ответственности перед </w:t>
      </w:r>
      <w:r w:rsidR="003A00CD" w:rsidRPr="00A610E9">
        <w:rPr>
          <w:rFonts w:ascii="Arial" w:hAnsi="Arial" w:cs="Arial"/>
          <w:kern w:val="16"/>
          <w:sz w:val="24"/>
          <w:szCs w:val="24"/>
        </w:rPr>
        <w:t>Потребителем</w:t>
      </w:r>
      <w:r w:rsidRPr="00A610E9">
        <w:rPr>
          <w:rFonts w:ascii="Arial" w:hAnsi="Arial" w:cs="Arial"/>
          <w:kern w:val="16"/>
          <w:sz w:val="24"/>
          <w:szCs w:val="24"/>
        </w:rPr>
        <w:t xml:space="preserve"> за недоотпуск договорного объема тепловой энергии, вызванный:</w:t>
      </w:r>
    </w:p>
    <w:p w:rsidR="00D0580B" w:rsidRPr="00A610E9" w:rsidRDefault="00D0580B" w:rsidP="0080734E">
      <w:pPr>
        <w:pStyle w:val="a3"/>
        <w:tabs>
          <w:tab w:val="left" w:pos="10035"/>
        </w:tabs>
        <w:ind w:firstLine="709"/>
        <w:jc w:val="both"/>
        <w:rPr>
          <w:rFonts w:ascii="Arial" w:hAnsi="Arial" w:cs="Arial"/>
          <w:kern w:val="16"/>
          <w:sz w:val="24"/>
          <w:szCs w:val="24"/>
        </w:rPr>
      </w:pPr>
      <w:r w:rsidRPr="00A610E9">
        <w:rPr>
          <w:rFonts w:ascii="Arial" w:hAnsi="Arial" w:cs="Arial"/>
          <w:kern w:val="16"/>
          <w:sz w:val="24"/>
          <w:szCs w:val="24"/>
        </w:rPr>
        <w:t>1) результатами регулирования режима потребления тепловой энергии и теплоносителя, осуществленного на основании закона и иных правовых актов;</w:t>
      </w:r>
    </w:p>
    <w:p w:rsidR="00D0580B" w:rsidRPr="00A610E9" w:rsidRDefault="00D0580B" w:rsidP="0080734E">
      <w:pPr>
        <w:pStyle w:val="a3"/>
        <w:tabs>
          <w:tab w:val="left" w:pos="10035"/>
        </w:tabs>
        <w:ind w:firstLine="709"/>
        <w:jc w:val="both"/>
        <w:rPr>
          <w:rFonts w:ascii="Arial" w:hAnsi="Arial" w:cs="Arial"/>
          <w:kern w:val="16"/>
          <w:sz w:val="24"/>
          <w:szCs w:val="24"/>
        </w:rPr>
      </w:pPr>
      <w:r w:rsidRPr="00A610E9">
        <w:rPr>
          <w:rFonts w:ascii="Arial" w:hAnsi="Arial" w:cs="Arial"/>
          <w:kern w:val="16"/>
          <w:sz w:val="24"/>
          <w:szCs w:val="24"/>
        </w:rPr>
        <w:t xml:space="preserve">2) повреждением оборудования </w:t>
      </w:r>
      <w:r w:rsidR="003A00CD" w:rsidRPr="00A610E9">
        <w:rPr>
          <w:rFonts w:ascii="Arial" w:hAnsi="Arial" w:cs="Arial"/>
          <w:kern w:val="16"/>
          <w:sz w:val="24"/>
          <w:szCs w:val="24"/>
        </w:rPr>
        <w:t>Потребителя</w:t>
      </w:r>
      <w:r w:rsidRPr="00A610E9">
        <w:rPr>
          <w:rFonts w:ascii="Arial" w:hAnsi="Arial" w:cs="Arial"/>
          <w:kern w:val="16"/>
          <w:sz w:val="24"/>
          <w:szCs w:val="24"/>
        </w:rPr>
        <w:t>, приведшим к автоматическому отключению насосных подстанций и другого оборудования на питающих теплопроводах;</w:t>
      </w:r>
    </w:p>
    <w:p w:rsidR="00D0580B" w:rsidRPr="00A610E9" w:rsidRDefault="00D0580B" w:rsidP="0080734E">
      <w:pPr>
        <w:pStyle w:val="a3"/>
        <w:tabs>
          <w:tab w:val="left" w:pos="10035"/>
        </w:tabs>
        <w:ind w:firstLine="709"/>
        <w:jc w:val="both"/>
        <w:rPr>
          <w:rFonts w:ascii="Arial" w:hAnsi="Arial" w:cs="Arial"/>
          <w:kern w:val="16"/>
          <w:sz w:val="24"/>
          <w:szCs w:val="24"/>
        </w:rPr>
      </w:pPr>
      <w:r w:rsidRPr="00A610E9">
        <w:rPr>
          <w:rFonts w:ascii="Arial" w:hAnsi="Arial" w:cs="Arial"/>
          <w:kern w:val="16"/>
          <w:sz w:val="24"/>
          <w:szCs w:val="24"/>
        </w:rPr>
        <w:t xml:space="preserve">3) в случаях, предусмотренных </w:t>
      </w:r>
      <w:proofErr w:type="spellStart"/>
      <w:r w:rsidRPr="00A610E9">
        <w:rPr>
          <w:rFonts w:ascii="Arial" w:hAnsi="Arial" w:cs="Arial"/>
          <w:kern w:val="16"/>
          <w:sz w:val="24"/>
          <w:szCs w:val="24"/>
        </w:rPr>
        <w:t>пп</w:t>
      </w:r>
      <w:proofErr w:type="spellEnd"/>
      <w:r w:rsidRPr="00A610E9">
        <w:rPr>
          <w:rFonts w:ascii="Arial" w:hAnsi="Arial" w:cs="Arial"/>
          <w:kern w:val="16"/>
          <w:sz w:val="24"/>
          <w:szCs w:val="24"/>
        </w:rPr>
        <w:t xml:space="preserve">. 2.2.2, 2.2.3. настоящего договора. </w:t>
      </w:r>
    </w:p>
    <w:p w:rsidR="008E36C1" w:rsidRPr="00A610E9" w:rsidRDefault="00D0580B" w:rsidP="0080734E">
      <w:pPr>
        <w:pStyle w:val="a3"/>
        <w:tabs>
          <w:tab w:val="left" w:pos="10035"/>
        </w:tabs>
        <w:ind w:firstLine="709"/>
        <w:jc w:val="both"/>
        <w:rPr>
          <w:rFonts w:ascii="Arial" w:hAnsi="Arial" w:cs="Arial"/>
          <w:kern w:val="16"/>
          <w:sz w:val="24"/>
          <w:szCs w:val="24"/>
        </w:rPr>
      </w:pPr>
      <w:r w:rsidRPr="00A610E9">
        <w:rPr>
          <w:rFonts w:ascii="Arial" w:hAnsi="Arial" w:cs="Arial"/>
          <w:kern w:val="16"/>
          <w:sz w:val="24"/>
          <w:szCs w:val="24"/>
        </w:rPr>
        <w:t xml:space="preserve">5.4. </w:t>
      </w:r>
      <w:r w:rsidR="008E36C1" w:rsidRPr="00A610E9">
        <w:rPr>
          <w:rFonts w:ascii="Arial" w:hAnsi="Arial" w:cs="Arial"/>
          <w:kern w:val="16"/>
          <w:sz w:val="24"/>
          <w:szCs w:val="24"/>
        </w:rPr>
        <w:t xml:space="preserve"> В случаях, предусмотренных в п. 76 гл. VI Правил организации теплоснабжения в Российской Федерации, Теплоснабжающая организация может ввести ограничение и прекращение подачи тепловой энергии Потребителю в порядке, установленном Правилами организации теплоснабжения в Российской Федерации.</w:t>
      </w:r>
    </w:p>
    <w:p w:rsidR="00D0580B" w:rsidRPr="00A610E9" w:rsidRDefault="00D0580B" w:rsidP="0080734E">
      <w:pPr>
        <w:pStyle w:val="a5"/>
        <w:spacing w:after="0"/>
        <w:ind w:firstLine="709"/>
        <w:jc w:val="both"/>
        <w:rPr>
          <w:rFonts w:ascii="Arial" w:hAnsi="Arial" w:cs="Arial"/>
          <w:sz w:val="24"/>
          <w:szCs w:val="24"/>
        </w:rPr>
      </w:pPr>
      <w:r w:rsidRPr="00A610E9">
        <w:rPr>
          <w:rFonts w:ascii="Arial" w:hAnsi="Arial" w:cs="Arial"/>
          <w:kern w:val="16"/>
          <w:sz w:val="24"/>
          <w:szCs w:val="24"/>
        </w:rPr>
        <w:t xml:space="preserve">5.5. </w:t>
      </w:r>
      <w:r w:rsidRPr="00A610E9">
        <w:rPr>
          <w:rFonts w:ascii="Arial" w:hAnsi="Arial" w:cs="Arial"/>
          <w:sz w:val="24"/>
          <w:szCs w:val="24"/>
        </w:rPr>
        <w:t>Стороны освобождаются от ответственности за неисполнение или ненадлежащее исполнение обязательств по настоящему договору, если это было вызвано обстоятельствами непреодолимой силы (форс-мажорные обстоятельства), возникшими после заключения договора и препятствующими его выполнению.</w:t>
      </w:r>
    </w:p>
    <w:p w:rsidR="00D0580B" w:rsidRPr="00A610E9" w:rsidRDefault="00D0580B" w:rsidP="0080734E">
      <w:pPr>
        <w:pStyle w:val="a5"/>
        <w:spacing w:after="0"/>
        <w:ind w:firstLine="709"/>
        <w:jc w:val="both"/>
        <w:rPr>
          <w:rFonts w:ascii="Arial" w:hAnsi="Arial" w:cs="Arial"/>
          <w:sz w:val="24"/>
          <w:szCs w:val="24"/>
        </w:rPr>
      </w:pPr>
      <w:r w:rsidRPr="00A610E9">
        <w:rPr>
          <w:rFonts w:ascii="Arial" w:hAnsi="Arial" w:cs="Arial"/>
          <w:sz w:val="24"/>
          <w:szCs w:val="24"/>
        </w:rPr>
        <w:lastRenderedPageBreak/>
        <w:t>Сторона, ссылающаяся на обстоятельства непреодолимой силы, обязана информировать другую сторону о наступлении этих обстоятельств в письменной форме немедленно при возникновении возможности.</w:t>
      </w:r>
    </w:p>
    <w:p w:rsidR="00D0580B" w:rsidRPr="00A610E9" w:rsidRDefault="00D0580B" w:rsidP="0080734E">
      <w:pPr>
        <w:pStyle w:val="a5"/>
        <w:spacing w:after="0"/>
        <w:ind w:firstLine="709"/>
        <w:jc w:val="both"/>
        <w:rPr>
          <w:rFonts w:ascii="Arial" w:hAnsi="Arial" w:cs="Arial"/>
          <w:sz w:val="24"/>
          <w:szCs w:val="24"/>
        </w:rPr>
      </w:pPr>
      <w:r w:rsidRPr="00A610E9">
        <w:rPr>
          <w:rFonts w:ascii="Arial" w:hAnsi="Arial" w:cs="Arial"/>
          <w:sz w:val="24"/>
          <w:szCs w:val="24"/>
        </w:rPr>
        <w:t>Надлежащим подтверждением форс-мажорных обстоятельств служат решения (заявления) компетентных органов государственной власти.</w:t>
      </w:r>
    </w:p>
    <w:p w:rsidR="00D0580B" w:rsidRPr="00A610E9" w:rsidRDefault="00D0580B" w:rsidP="0080734E">
      <w:pPr>
        <w:pStyle w:val="a5"/>
        <w:spacing w:after="0"/>
        <w:ind w:firstLine="709"/>
        <w:jc w:val="both"/>
        <w:rPr>
          <w:rFonts w:ascii="Arial" w:hAnsi="Arial" w:cs="Arial"/>
          <w:sz w:val="24"/>
          <w:szCs w:val="24"/>
        </w:rPr>
      </w:pPr>
      <w:r w:rsidRPr="00A610E9">
        <w:rPr>
          <w:rFonts w:ascii="Arial" w:hAnsi="Arial" w:cs="Arial"/>
          <w:sz w:val="24"/>
          <w:szCs w:val="24"/>
        </w:rPr>
        <w:t>По требованию любой из сторон создается согласительная комиссия, определяющая возможность дальнейшего исполнения взаимных обязательств. При невозможности дальнейшего исполнения обязательств Сторонами сроки их исполнения отодвигаются соразмерно времени, в течение которого действуют обстоятельства непреодолимой силы.</w:t>
      </w:r>
    </w:p>
    <w:p w:rsidR="00C434E5" w:rsidRPr="00A610E9" w:rsidRDefault="00C434E5" w:rsidP="0080734E">
      <w:pPr>
        <w:pStyle w:val="a5"/>
        <w:spacing w:after="0"/>
        <w:ind w:firstLine="709"/>
        <w:jc w:val="both"/>
        <w:rPr>
          <w:rFonts w:ascii="Arial" w:hAnsi="Arial" w:cs="Arial"/>
          <w:sz w:val="24"/>
          <w:szCs w:val="24"/>
        </w:rPr>
      </w:pPr>
      <w:r w:rsidRPr="00A610E9">
        <w:rPr>
          <w:rFonts w:ascii="Arial" w:hAnsi="Arial" w:cs="Arial"/>
          <w:sz w:val="24"/>
          <w:szCs w:val="24"/>
        </w:rPr>
        <w:t>5.6. Стороны пришли к соглашению, что к их отношениям по настоящему договору статья 317.1 Гражданского кодекса Российской Федерации не применяется.</w:t>
      </w:r>
    </w:p>
    <w:p w:rsidR="00D0580B" w:rsidRPr="00A610E9" w:rsidRDefault="00D0580B" w:rsidP="00430001">
      <w:pPr>
        <w:pStyle w:val="a5"/>
        <w:spacing w:before="120"/>
        <w:ind w:firstLine="709"/>
        <w:jc w:val="center"/>
        <w:rPr>
          <w:rFonts w:ascii="Arial" w:hAnsi="Arial" w:cs="Arial"/>
          <w:b/>
          <w:sz w:val="24"/>
          <w:szCs w:val="24"/>
        </w:rPr>
      </w:pPr>
      <w:r w:rsidRPr="00A610E9">
        <w:rPr>
          <w:rFonts w:ascii="Arial" w:hAnsi="Arial" w:cs="Arial"/>
          <w:b/>
          <w:sz w:val="24"/>
          <w:szCs w:val="24"/>
        </w:rPr>
        <w:t>6. Срок действия договора. Изменение и расторжение договора.</w:t>
      </w:r>
    </w:p>
    <w:p w:rsidR="00EF76CD" w:rsidRPr="00A610E9" w:rsidRDefault="00EF76CD" w:rsidP="0080734E">
      <w:pPr>
        <w:pStyle w:val="a5"/>
        <w:spacing w:after="0"/>
        <w:ind w:firstLine="709"/>
        <w:jc w:val="both"/>
        <w:rPr>
          <w:rFonts w:ascii="Arial" w:hAnsi="Arial" w:cs="Arial"/>
          <w:sz w:val="24"/>
          <w:szCs w:val="24"/>
        </w:rPr>
      </w:pPr>
      <w:r w:rsidRPr="00A610E9">
        <w:rPr>
          <w:rFonts w:ascii="Arial" w:hAnsi="Arial" w:cs="Arial"/>
          <w:sz w:val="24"/>
          <w:szCs w:val="24"/>
        </w:rPr>
        <w:t xml:space="preserve">6.1. Договор вступает в силу с момента подписания, распространяет свое действие на отношения сторон, возникшие с </w:t>
      </w:r>
      <w:r w:rsidRPr="00A610E9">
        <w:rPr>
          <w:rFonts w:ascii="Arial" w:hAnsi="Arial" w:cs="Arial"/>
          <w:noProof/>
          <w:sz w:val="24"/>
          <w:szCs w:val="24"/>
        </w:rPr>
        <w:t>&lt;ДатаНачала&gt;</w:t>
      </w:r>
      <w:r w:rsidR="00CB49FB" w:rsidRPr="00A610E9">
        <w:rPr>
          <w:rFonts w:ascii="Arial" w:hAnsi="Arial" w:cs="Arial"/>
          <w:sz w:val="24"/>
          <w:szCs w:val="24"/>
        </w:rPr>
        <w:t xml:space="preserve"> и действует по &lt;</w:t>
      </w:r>
      <w:proofErr w:type="spellStart"/>
      <w:r w:rsidR="00CB49FB" w:rsidRPr="00A610E9">
        <w:rPr>
          <w:rFonts w:ascii="Arial" w:hAnsi="Arial" w:cs="Arial"/>
          <w:sz w:val="24"/>
          <w:szCs w:val="24"/>
        </w:rPr>
        <w:t>ДатаОкончания</w:t>
      </w:r>
      <w:proofErr w:type="spellEnd"/>
      <w:r w:rsidR="00CB49FB" w:rsidRPr="00A610E9">
        <w:rPr>
          <w:rFonts w:ascii="Arial" w:hAnsi="Arial" w:cs="Arial"/>
          <w:sz w:val="24"/>
          <w:szCs w:val="24"/>
        </w:rPr>
        <w:t>&gt;</w:t>
      </w:r>
    </w:p>
    <w:p w:rsidR="00D0580B" w:rsidRPr="00A610E9" w:rsidRDefault="00D0580B" w:rsidP="0080734E">
      <w:pPr>
        <w:pStyle w:val="a5"/>
        <w:spacing w:after="0"/>
        <w:ind w:firstLine="709"/>
        <w:jc w:val="both"/>
        <w:rPr>
          <w:rFonts w:ascii="Arial" w:hAnsi="Arial" w:cs="Arial"/>
          <w:sz w:val="24"/>
          <w:szCs w:val="24"/>
        </w:rPr>
      </w:pPr>
      <w:r w:rsidRPr="00A610E9">
        <w:rPr>
          <w:rFonts w:ascii="Arial" w:hAnsi="Arial" w:cs="Arial"/>
          <w:sz w:val="24"/>
          <w:szCs w:val="24"/>
        </w:rPr>
        <w:t xml:space="preserve">6.2. Договор считается пролонгированным на каждый следующий календарный год, если за месяц до окончания срока его действия ни от одной из Сторон не поступит заявление о прекращении или изменении настоящего договора или заключении нового договора. </w:t>
      </w:r>
    </w:p>
    <w:p w:rsidR="00D0580B" w:rsidRPr="00A610E9" w:rsidRDefault="00D0580B" w:rsidP="0080734E">
      <w:pPr>
        <w:pStyle w:val="a5"/>
        <w:spacing w:after="0"/>
        <w:ind w:firstLine="709"/>
        <w:jc w:val="both"/>
        <w:rPr>
          <w:rFonts w:ascii="Arial" w:hAnsi="Arial" w:cs="Arial"/>
          <w:sz w:val="24"/>
          <w:szCs w:val="24"/>
        </w:rPr>
      </w:pPr>
      <w:r w:rsidRPr="00A610E9">
        <w:rPr>
          <w:rFonts w:ascii="Arial" w:hAnsi="Arial" w:cs="Arial"/>
          <w:sz w:val="24"/>
          <w:szCs w:val="24"/>
        </w:rPr>
        <w:t>6.3. Если одной из Сторон до окончания срока действия договора внесено предложение об изменении или заключении нового договора, то отношения Сторон до заключения нового договора регулируются в соответствии с условиями ранее заключенного договора.</w:t>
      </w:r>
    </w:p>
    <w:p w:rsidR="00D0580B" w:rsidRPr="00A610E9" w:rsidRDefault="00D0580B" w:rsidP="0080734E">
      <w:pPr>
        <w:pStyle w:val="a5"/>
        <w:spacing w:after="0"/>
        <w:ind w:firstLine="709"/>
        <w:jc w:val="both"/>
        <w:rPr>
          <w:rFonts w:ascii="Arial" w:hAnsi="Arial" w:cs="Arial"/>
          <w:sz w:val="24"/>
          <w:szCs w:val="24"/>
        </w:rPr>
      </w:pPr>
      <w:r w:rsidRPr="00A610E9">
        <w:rPr>
          <w:rFonts w:ascii="Arial" w:hAnsi="Arial" w:cs="Arial"/>
          <w:sz w:val="24"/>
          <w:szCs w:val="24"/>
        </w:rPr>
        <w:t>6.4.</w:t>
      </w:r>
      <w:r w:rsidR="003A00CD" w:rsidRPr="00A610E9">
        <w:rPr>
          <w:rFonts w:ascii="Arial" w:hAnsi="Arial" w:cs="Arial"/>
          <w:sz w:val="24"/>
          <w:szCs w:val="24"/>
        </w:rPr>
        <w:t xml:space="preserve"> </w:t>
      </w:r>
      <w:r w:rsidRPr="00A610E9">
        <w:rPr>
          <w:rFonts w:ascii="Arial" w:hAnsi="Arial" w:cs="Arial"/>
          <w:sz w:val="24"/>
          <w:szCs w:val="24"/>
        </w:rPr>
        <w:t>Любые изменения и дополнения к настоящему договору действительны только при условии оформления их в письменном виде и подписания обеими Сторонами.</w:t>
      </w:r>
    </w:p>
    <w:p w:rsidR="00D0580B" w:rsidRPr="00A610E9" w:rsidRDefault="00D0580B" w:rsidP="00430001">
      <w:pPr>
        <w:pStyle w:val="a5"/>
        <w:spacing w:before="120"/>
        <w:ind w:firstLine="709"/>
        <w:jc w:val="center"/>
        <w:rPr>
          <w:rFonts w:ascii="Arial" w:hAnsi="Arial" w:cs="Arial"/>
          <w:b/>
          <w:sz w:val="24"/>
          <w:szCs w:val="24"/>
        </w:rPr>
      </w:pPr>
      <w:r w:rsidRPr="00A610E9">
        <w:rPr>
          <w:rFonts w:ascii="Arial" w:hAnsi="Arial" w:cs="Arial"/>
          <w:b/>
          <w:sz w:val="24"/>
          <w:szCs w:val="24"/>
        </w:rPr>
        <w:t>7. Заключительные положения.</w:t>
      </w:r>
    </w:p>
    <w:p w:rsidR="00D0580B" w:rsidRPr="00A610E9" w:rsidRDefault="00D0580B" w:rsidP="0080734E">
      <w:pPr>
        <w:pStyle w:val="a5"/>
        <w:spacing w:after="0"/>
        <w:ind w:firstLine="709"/>
        <w:jc w:val="both"/>
        <w:rPr>
          <w:rFonts w:ascii="Arial" w:hAnsi="Arial" w:cs="Arial"/>
          <w:sz w:val="24"/>
          <w:szCs w:val="24"/>
        </w:rPr>
      </w:pPr>
      <w:r w:rsidRPr="00A610E9">
        <w:rPr>
          <w:rFonts w:ascii="Arial" w:hAnsi="Arial" w:cs="Arial"/>
          <w:sz w:val="24"/>
          <w:szCs w:val="24"/>
        </w:rPr>
        <w:t>7.1. При разрешении вопросов, не урегулированных настоящим договором, Стороны учитывают взаимные интересы и руководствуются действующим законодательством РФ.</w:t>
      </w:r>
    </w:p>
    <w:p w:rsidR="00D0580B" w:rsidRPr="00A610E9" w:rsidRDefault="00D0580B" w:rsidP="0080734E">
      <w:pPr>
        <w:pStyle w:val="a5"/>
        <w:spacing w:after="0"/>
        <w:ind w:firstLine="709"/>
        <w:jc w:val="both"/>
        <w:rPr>
          <w:rFonts w:ascii="Arial" w:hAnsi="Arial" w:cs="Arial"/>
          <w:sz w:val="24"/>
          <w:szCs w:val="24"/>
        </w:rPr>
      </w:pPr>
      <w:r w:rsidRPr="00A610E9">
        <w:rPr>
          <w:rFonts w:ascii="Arial" w:hAnsi="Arial" w:cs="Arial"/>
          <w:sz w:val="24"/>
          <w:szCs w:val="24"/>
        </w:rPr>
        <w:t>7.2.</w:t>
      </w:r>
      <w:r w:rsidR="003A00CD" w:rsidRPr="00A610E9">
        <w:rPr>
          <w:rFonts w:ascii="Arial" w:hAnsi="Arial" w:cs="Arial"/>
          <w:sz w:val="24"/>
          <w:szCs w:val="24"/>
        </w:rPr>
        <w:t xml:space="preserve"> </w:t>
      </w:r>
      <w:r w:rsidRPr="00A610E9">
        <w:rPr>
          <w:rFonts w:ascii="Arial" w:hAnsi="Arial" w:cs="Arial"/>
          <w:sz w:val="24"/>
          <w:szCs w:val="24"/>
        </w:rPr>
        <w:t>Каждая из Сторон в случае принятия уполномоченными органами управления решения о реорганизации или ликвидации, при внесении изменений в учредительные документы относительно наименования и места нахождения, изменении формы собственности, смене руководителя, а также при изменении банковских и почтовых реквизитов и иных данных, влияющих на надлежащее исполнение предусмотренных настоящим договором обязательств, в срок не позднее 10 дней с момента принятия решения / внесения изменений обязана письменно известить другую сторону о принятых решениях и произошедших изменениях.</w:t>
      </w:r>
    </w:p>
    <w:p w:rsidR="00D0580B" w:rsidRPr="00A610E9" w:rsidRDefault="00D0580B" w:rsidP="0080734E">
      <w:pPr>
        <w:pStyle w:val="a5"/>
        <w:spacing w:after="0"/>
        <w:ind w:firstLine="709"/>
        <w:jc w:val="both"/>
        <w:rPr>
          <w:rFonts w:ascii="Arial" w:hAnsi="Arial" w:cs="Arial"/>
          <w:sz w:val="24"/>
          <w:szCs w:val="24"/>
        </w:rPr>
      </w:pPr>
      <w:r w:rsidRPr="00A610E9">
        <w:rPr>
          <w:rFonts w:ascii="Arial" w:hAnsi="Arial" w:cs="Arial"/>
          <w:sz w:val="24"/>
          <w:szCs w:val="24"/>
        </w:rPr>
        <w:t xml:space="preserve">7.3. Все споры, разногласия и требования, возникающие из настоящего договора или в связи с ним, в том числе связанные с его заключением, изменением, исполнением, нарушением, расторжением, прекращением и действительностью, подлежат разрешению в </w:t>
      </w:r>
      <w:r w:rsidR="00795BC7" w:rsidRPr="00A610E9">
        <w:rPr>
          <w:rFonts w:ascii="Arial" w:hAnsi="Arial" w:cs="Arial"/>
          <w:sz w:val="24"/>
          <w:szCs w:val="24"/>
        </w:rPr>
        <w:t>порядке, установленном законодательством РФ</w:t>
      </w:r>
      <w:r w:rsidRPr="00A610E9">
        <w:rPr>
          <w:rFonts w:ascii="Arial" w:hAnsi="Arial" w:cs="Arial"/>
          <w:sz w:val="24"/>
          <w:szCs w:val="24"/>
        </w:rPr>
        <w:t>.</w:t>
      </w:r>
    </w:p>
    <w:p w:rsidR="00D0580B" w:rsidRDefault="00D0580B" w:rsidP="0080734E">
      <w:pPr>
        <w:pStyle w:val="a5"/>
        <w:spacing w:after="0"/>
        <w:ind w:firstLine="709"/>
        <w:jc w:val="both"/>
        <w:rPr>
          <w:rFonts w:ascii="Arial" w:hAnsi="Arial" w:cs="Arial"/>
          <w:sz w:val="24"/>
          <w:szCs w:val="24"/>
        </w:rPr>
      </w:pPr>
      <w:r w:rsidRPr="00A610E9">
        <w:rPr>
          <w:rFonts w:ascii="Arial" w:hAnsi="Arial" w:cs="Arial"/>
          <w:sz w:val="24"/>
          <w:szCs w:val="24"/>
        </w:rPr>
        <w:t>7.4. Настоящий договор составлен в двух экземплярах, имеющих равную юридическую силу и находящихся по одному экземпляру у каждой из Стороны.</w:t>
      </w:r>
    </w:p>
    <w:p w:rsidR="00514780" w:rsidRPr="00FC0E61" w:rsidRDefault="00514780" w:rsidP="0080734E">
      <w:pPr>
        <w:ind w:firstLine="709"/>
        <w:jc w:val="both"/>
        <w:rPr>
          <w:rFonts w:ascii="Arial" w:hAnsi="Arial" w:cs="Arial"/>
          <w:sz w:val="24"/>
          <w:szCs w:val="24"/>
        </w:rPr>
      </w:pPr>
      <w:r w:rsidRPr="00FC0E61">
        <w:rPr>
          <w:rFonts w:ascii="Arial" w:hAnsi="Arial" w:cs="Arial"/>
          <w:sz w:val="24"/>
          <w:szCs w:val="24"/>
        </w:rPr>
        <w:t>7.5. Стороны соглашаются осуществлять документооборот в электронном виде по телекоммуникационным каналам связи с использованием Усиленной квалифицированной электронной подписи (УКЭП) в рамках настоящего Договора в соответствии с действующим законодательством.</w:t>
      </w:r>
    </w:p>
    <w:p w:rsidR="00514780" w:rsidRPr="00FC0E61" w:rsidRDefault="00514780" w:rsidP="0080734E">
      <w:pPr>
        <w:pStyle w:val="a3"/>
        <w:ind w:firstLine="709"/>
        <w:jc w:val="both"/>
        <w:rPr>
          <w:rFonts w:ascii="Arial" w:hAnsi="Arial" w:cs="Arial"/>
          <w:sz w:val="24"/>
          <w:szCs w:val="24"/>
        </w:rPr>
      </w:pPr>
      <w:r w:rsidRPr="00FC0E61">
        <w:rPr>
          <w:rFonts w:ascii="Arial" w:hAnsi="Arial" w:cs="Arial"/>
          <w:sz w:val="24"/>
          <w:szCs w:val="24"/>
        </w:rPr>
        <w:t>Электронные документы (УПД, универсальный корректировочный документ,  платежный документ, акт сверки, претензия), подписанные УКЭП, признаются равнозначными документам на бумажном носителе, подписанными собственноручной подписью.</w:t>
      </w:r>
    </w:p>
    <w:p w:rsidR="00514780" w:rsidRPr="00FC0E61" w:rsidRDefault="00514780" w:rsidP="0080734E">
      <w:pPr>
        <w:pStyle w:val="a3"/>
        <w:ind w:firstLine="709"/>
        <w:jc w:val="both"/>
        <w:rPr>
          <w:rFonts w:ascii="Arial" w:hAnsi="Arial" w:cs="Arial"/>
          <w:sz w:val="24"/>
          <w:szCs w:val="24"/>
        </w:rPr>
      </w:pPr>
      <w:r w:rsidRPr="00FC0E61">
        <w:rPr>
          <w:rFonts w:ascii="Arial" w:hAnsi="Arial" w:cs="Arial"/>
          <w:sz w:val="24"/>
          <w:szCs w:val="24"/>
        </w:rPr>
        <w:t>Одной УКЭП могут быть подписаны несколько связ</w:t>
      </w:r>
      <w:r w:rsidR="009E48FF" w:rsidRPr="00FC0E61">
        <w:rPr>
          <w:rFonts w:ascii="Arial" w:hAnsi="Arial" w:cs="Arial"/>
          <w:sz w:val="24"/>
          <w:szCs w:val="24"/>
        </w:rPr>
        <w:t>анн</w:t>
      </w:r>
      <w:r w:rsidRPr="00FC0E61">
        <w:rPr>
          <w:rFonts w:ascii="Arial" w:hAnsi="Arial" w:cs="Arial"/>
          <w:sz w:val="24"/>
          <w:szCs w:val="24"/>
        </w:rPr>
        <w:t>ых между собой электронных документов – Пакет электронных документов.</w:t>
      </w:r>
    </w:p>
    <w:p w:rsidR="00514780" w:rsidRPr="00FC0E61" w:rsidRDefault="00514780" w:rsidP="0080734E">
      <w:pPr>
        <w:pStyle w:val="a3"/>
        <w:ind w:firstLine="709"/>
        <w:jc w:val="both"/>
        <w:rPr>
          <w:rFonts w:ascii="Arial" w:hAnsi="Arial" w:cs="Arial"/>
          <w:sz w:val="24"/>
          <w:szCs w:val="24"/>
        </w:rPr>
      </w:pPr>
      <w:r w:rsidRPr="00FC0E61">
        <w:rPr>
          <w:rFonts w:ascii="Arial" w:hAnsi="Arial" w:cs="Arial"/>
          <w:sz w:val="24"/>
          <w:szCs w:val="24"/>
        </w:rPr>
        <w:lastRenderedPageBreak/>
        <w:t>Электронный документ / Пакет электронных документов (документы ЭДО) по телекоммуникационным каналам связи считается исходящим от Стороны, если он подписан УКЭП, принадлежащей уполномоченному лицу Стороны, и направлен через Оператора электронного документооборота по телекоммуникационным каналам связи в соответствии действующим законодательством.</w:t>
      </w:r>
    </w:p>
    <w:p w:rsidR="00514780" w:rsidRPr="00FC0E61" w:rsidRDefault="00514780" w:rsidP="0080734E">
      <w:pPr>
        <w:pStyle w:val="a3"/>
        <w:ind w:firstLine="709"/>
        <w:jc w:val="both"/>
        <w:rPr>
          <w:rFonts w:ascii="Arial" w:hAnsi="Arial" w:cs="Arial"/>
          <w:sz w:val="24"/>
          <w:szCs w:val="24"/>
        </w:rPr>
      </w:pPr>
      <w:r w:rsidRPr="00FC0E61">
        <w:rPr>
          <w:rFonts w:ascii="Arial" w:hAnsi="Arial" w:cs="Arial"/>
          <w:sz w:val="24"/>
          <w:szCs w:val="24"/>
        </w:rPr>
        <w:t>Обмен документами ЭДО по телекоммуникационным каналам связи с применением УКЭП производится в соответствии с действующим законодательством.</w:t>
      </w:r>
    </w:p>
    <w:p w:rsidR="00514780" w:rsidRPr="00FC0E61" w:rsidRDefault="00514780" w:rsidP="0080734E">
      <w:pPr>
        <w:pStyle w:val="a3"/>
        <w:ind w:firstLine="709"/>
        <w:jc w:val="both"/>
        <w:rPr>
          <w:rFonts w:ascii="Arial" w:hAnsi="Arial" w:cs="Arial"/>
          <w:sz w:val="24"/>
          <w:szCs w:val="24"/>
        </w:rPr>
      </w:pPr>
      <w:r w:rsidRPr="00FC0E61">
        <w:rPr>
          <w:rFonts w:ascii="Arial" w:hAnsi="Arial" w:cs="Arial"/>
          <w:sz w:val="24"/>
          <w:szCs w:val="24"/>
        </w:rPr>
        <w:t>Датой выставления Потребителю документов ЭДО по телекоммуникационным каналам связи считается дата поступления файла документов ЭДО Оператору электронного документооборота от Теплоснабжающей организации, указанная в подтверждении этого Оператора электронного документооборота.</w:t>
      </w:r>
    </w:p>
    <w:p w:rsidR="00514780" w:rsidRPr="00FC0E61" w:rsidRDefault="00514780" w:rsidP="0080734E">
      <w:pPr>
        <w:pStyle w:val="a3"/>
        <w:ind w:firstLine="709"/>
        <w:jc w:val="both"/>
        <w:rPr>
          <w:rFonts w:ascii="Arial" w:hAnsi="Arial" w:cs="Arial"/>
          <w:sz w:val="24"/>
          <w:szCs w:val="24"/>
        </w:rPr>
      </w:pPr>
      <w:r w:rsidRPr="00FC0E61">
        <w:rPr>
          <w:rFonts w:ascii="Arial" w:hAnsi="Arial" w:cs="Arial"/>
          <w:sz w:val="24"/>
          <w:szCs w:val="24"/>
        </w:rPr>
        <w:t>Документы ЭДО считаются выставленными, если Теплоснабжающей организации поступило соответствующее подтверждение Оператора электронного документооборота, указанное в предыдущем абзаце.</w:t>
      </w:r>
    </w:p>
    <w:p w:rsidR="00514780" w:rsidRPr="00FC0E61" w:rsidRDefault="00514780" w:rsidP="0080734E">
      <w:pPr>
        <w:pStyle w:val="a3"/>
        <w:ind w:firstLine="709"/>
        <w:jc w:val="both"/>
        <w:rPr>
          <w:rFonts w:ascii="Arial" w:hAnsi="Arial" w:cs="Arial"/>
          <w:sz w:val="24"/>
          <w:szCs w:val="24"/>
        </w:rPr>
      </w:pPr>
      <w:r w:rsidRPr="00FC0E61">
        <w:rPr>
          <w:rFonts w:ascii="Arial" w:hAnsi="Arial" w:cs="Arial"/>
          <w:sz w:val="24"/>
          <w:szCs w:val="24"/>
        </w:rPr>
        <w:t>Датой получения Потребителем документов ЭДО по телекоммуникационным каналам связи считается дата направления Потребителю Оператором электронного документооборота файла документов ЭДО Теплоснабжающей организации, указанная в подтверждении этого Оператора электронного документооборота.</w:t>
      </w:r>
    </w:p>
    <w:p w:rsidR="00514780" w:rsidRPr="00FC0E61" w:rsidRDefault="00514780" w:rsidP="0080734E">
      <w:pPr>
        <w:pStyle w:val="a3"/>
        <w:ind w:firstLine="709"/>
        <w:jc w:val="both"/>
        <w:rPr>
          <w:rFonts w:ascii="Arial" w:hAnsi="Arial" w:cs="Arial"/>
          <w:sz w:val="24"/>
          <w:szCs w:val="24"/>
        </w:rPr>
      </w:pPr>
      <w:r w:rsidRPr="00FC0E61">
        <w:rPr>
          <w:rFonts w:ascii="Arial" w:hAnsi="Arial" w:cs="Arial"/>
          <w:sz w:val="24"/>
          <w:szCs w:val="24"/>
        </w:rPr>
        <w:t>Документ ЭДО считается полученным Потребителем, если ему поступило соответствующее подтверждение Оператора электронного документооборота, указанное в предыдущем абзаце.</w:t>
      </w:r>
    </w:p>
    <w:p w:rsidR="00514780" w:rsidRPr="00FC0E61" w:rsidRDefault="00514780" w:rsidP="0080734E">
      <w:pPr>
        <w:pStyle w:val="a3"/>
        <w:ind w:firstLine="709"/>
        <w:jc w:val="both"/>
        <w:rPr>
          <w:rFonts w:ascii="Arial" w:hAnsi="Arial" w:cs="Arial"/>
          <w:sz w:val="24"/>
          <w:szCs w:val="24"/>
        </w:rPr>
      </w:pPr>
      <w:r w:rsidRPr="00FC0E61">
        <w:rPr>
          <w:rFonts w:ascii="Arial" w:hAnsi="Arial" w:cs="Arial"/>
          <w:sz w:val="24"/>
          <w:szCs w:val="24"/>
        </w:rPr>
        <w:t xml:space="preserve">Стороны электронного документооборота обеспечивают хранение документов ЭДО, подписанных электронной подписью. </w:t>
      </w:r>
    </w:p>
    <w:p w:rsidR="00514780" w:rsidRPr="00FC0E61" w:rsidRDefault="00514780" w:rsidP="0080734E">
      <w:pPr>
        <w:pStyle w:val="a3"/>
        <w:ind w:firstLine="709"/>
        <w:jc w:val="both"/>
        <w:rPr>
          <w:rFonts w:ascii="Arial" w:hAnsi="Arial" w:cs="Arial"/>
          <w:sz w:val="24"/>
          <w:szCs w:val="24"/>
        </w:rPr>
      </w:pPr>
      <w:r w:rsidRPr="00FC0E61">
        <w:rPr>
          <w:rFonts w:ascii="Arial" w:hAnsi="Arial" w:cs="Arial"/>
          <w:sz w:val="24"/>
          <w:szCs w:val="24"/>
        </w:rPr>
        <w:t xml:space="preserve"> Стороны вправе отказаться от осуществления электронного документооборота, письменно уведомив другую Сторону за один месяц.</w:t>
      </w:r>
    </w:p>
    <w:p w:rsidR="00D0580B" w:rsidRPr="00A610E9" w:rsidRDefault="00D0580B" w:rsidP="00430001">
      <w:pPr>
        <w:pStyle w:val="a5"/>
        <w:spacing w:before="120"/>
        <w:ind w:firstLine="709"/>
        <w:jc w:val="center"/>
        <w:rPr>
          <w:rFonts w:ascii="Arial" w:hAnsi="Arial" w:cs="Arial"/>
          <w:b/>
          <w:sz w:val="24"/>
          <w:szCs w:val="24"/>
        </w:rPr>
      </w:pPr>
      <w:r w:rsidRPr="00FC0E61">
        <w:rPr>
          <w:rFonts w:ascii="Arial" w:hAnsi="Arial" w:cs="Arial"/>
          <w:b/>
          <w:sz w:val="24"/>
          <w:szCs w:val="24"/>
        </w:rPr>
        <w:t>8. Приложения к договору.</w:t>
      </w:r>
    </w:p>
    <w:p w:rsidR="00D0580B" w:rsidRPr="00A610E9" w:rsidRDefault="00D0580B" w:rsidP="00E76CF9">
      <w:pPr>
        <w:pStyle w:val="a5"/>
        <w:spacing w:after="0"/>
        <w:ind w:firstLine="709"/>
        <w:jc w:val="both"/>
        <w:rPr>
          <w:rFonts w:ascii="Arial" w:hAnsi="Arial" w:cs="Arial"/>
          <w:sz w:val="24"/>
          <w:szCs w:val="24"/>
        </w:rPr>
      </w:pPr>
      <w:r w:rsidRPr="00A610E9">
        <w:rPr>
          <w:rFonts w:ascii="Arial" w:hAnsi="Arial" w:cs="Arial"/>
          <w:sz w:val="24"/>
          <w:szCs w:val="24"/>
        </w:rPr>
        <w:t>Все приложения, указанные в настоящем разделе, являются неотъемлемыми частями настоящего договора.</w:t>
      </w:r>
      <w:bookmarkStart w:id="0" w:name="_GoBack"/>
      <w:bookmarkEnd w:id="0"/>
    </w:p>
    <w:p w:rsidR="00D0580B" w:rsidRPr="00A610E9" w:rsidRDefault="00D0580B" w:rsidP="00E76CF9">
      <w:pPr>
        <w:pStyle w:val="a5"/>
        <w:spacing w:after="0"/>
        <w:ind w:firstLine="709"/>
        <w:jc w:val="both"/>
        <w:rPr>
          <w:rFonts w:ascii="Arial" w:hAnsi="Arial" w:cs="Arial"/>
          <w:sz w:val="24"/>
          <w:szCs w:val="24"/>
        </w:rPr>
      </w:pPr>
      <w:r w:rsidRPr="00A610E9">
        <w:rPr>
          <w:rFonts w:ascii="Arial" w:hAnsi="Arial" w:cs="Arial"/>
          <w:sz w:val="24"/>
          <w:szCs w:val="24"/>
        </w:rPr>
        <w:t>8.1. Приложение № 1 «Заявка и нормы потребления тепловой энергии».</w:t>
      </w:r>
    </w:p>
    <w:p w:rsidR="00D0580B" w:rsidRPr="00A610E9" w:rsidRDefault="00D0580B" w:rsidP="00E76CF9">
      <w:pPr>
        <w:pStyle w:val="a5"/>
        <w:spacing w:after="0"/>
        <w:ind w:firstLine="709"/>
        <w:jc w:val="both"/>
        <w:rPr>
          <w:rFonts w:ascii="Arial" w:hAnsi="Arial" w:cs="Arial"/>
          <w:sz w:val="24"/>
          <w:szCs w:val="24"/>
        </w:rPr>
      </w:pPr>
      <w:r w:rsidRPr="00A610E9">
        <w:rPr>
          <w:rFonts w:ascii="Arial" w:hAnsi="Arial" w:cs="Arial"/>
          <w:sz w:val="24"/>
          <w:szCs w:val="24"/>
        </w:rPr>
        <w:t xml:space="preserve">8.2. Приложение № 2 «Акт </w:t>
      </w:r>
      <w:r w:rsidR="00577179" w:rsidRPr="00A610E9">
        <w:rPr>
          <w:rFonts w:ascii="Arial" w:hAnsi="Arial" w:cs="Arial"/>
          <w:sz w:val="24"/>
          <w:szCs w:val="24"/>
        </w:rPr>
        <w:t>раз</w:t>
      </w:r>
      <w:r w:rsidRPr="00A610E9">
        <w:rPr>
          <w:rFonts w:ascii="Arial" w:hAnsi="Arial" w:cs="Arial"/>
          <w:sz w:val="24"/>
          <w:szCs w:val="24"/>
        </w:rPr>
        <w:t>грани</w:t>
      </w:r>
      <w:r w:rsidR="00577179" w:rsidRPr="00A610E9">
        <w:rPr>
          <w:rFonts w:ascii="Arial" w:hAnsi="Arial" w:cs="Arial"/>
          <w:sz w:val="24"/>
          <w:szCs w:val="24"/>
        </w:rPr>
        <w:t xml:space="preserve">чения балансовой принадлежности и </w:t>
      </w:r>
      <w:r w:rsidRPr="00A610E9">
        <w:rPr>
          <w:rFonts w:ascii="Arial" w:hAnsi="Arial" w:cs="Arial"/>
          <w:sz w:val="24"/>
          <w:szCs w:val="24"/>
        </w:rPr>
        <w:t>эк</w:t>
      </w:r>
      <w:r w:rsidR="00577179" w:rsidRPr="00A610E9">
        <w:rPr>
          <w:rFonts w:ascii="Arial" w:hAnsi="Arial" w:cs="Arial"/>
          <w:sz w:val="24"/>
          <w:szCs w:val="24"/>
        </w:rPr>
        <w:t>сплуатационной ответственности сторон</w:t>
      </w:r>
      <w:r w:rsidRPr="00A610E9">
        <w:rPr>
          <w:rFonts w:ascii="Arial" w:hAnsi="Arial" w:cs="Arial"/>
          <w:sz w:val="24"/>
          <w:szCs w:val="24"/>
        </w:rPr>
        <w:t>».</w:t>
      </w:r>
    </w:p>
    <w:p w:rsidR="00532AA1" w:rsidRPr="00A610E9" w:rsidRDefault="00D0580B" w:rsidP="00E76CF9">
      <w:pPr>
        <w:pStyle w:val="a5"/>
        <w:spacing w:after="0"/>
        <w:ind w:firstLine="709"/>
        <w:jc w:val="both"/>
        <w:rPr>
          <w:rFonts w:ascii="Arial" w:hAnsi="Arial" w:cs="Arial"/>
          <w:sz w:val="24"/>
          <w:szCs w:val="24"/>
        </w:rPr>
      </w:pPr>
      <w:r w:rsidRPr="00A610E9">
        <w:rPr>
          <w:rFonts w:ascii="Arial" w:hAnsi="Arial" w:cs="Arial"/>
          <w:sz w:val="24"/>
          <w:szCs w:val="24"/>
        </w:rPr>
        <w:t xml:space="preserve">8.3. Приложение № 3 </w:t>
      </w:r>
      <w:r w:rsidR="00532AA1" w:rsidRPr="00A610E9">
        <w:rPr>
          <w:rFonts w:ascii="Arial" w:hAnsi="Arial" w:cs="Arial"/>
          <w:sz w:val="24"/>
          <w:szCs w:val="24"/>
        </w:rPr>
        <w:t xml:space="preserve">«Расчетные гидравлические режимы работы тепловых сетей» </w:t>
      </w:r>
    </w:p>
    <w:p w:rsidR="00D0580B" w:rsidRPr="00A610E9" w:rsidRDefault="00D0580B" w:rsidP="00E76CF9">
      <w:pPr>
        <w:pStyle w:val="a5"/>
        <w:spacing w:after="0"/>
        <w:ind w:firstLine="709"/>
        <w:jc w:val="both"/>
        <w:rPr>
          <w:rFonts w:ascii="Arial" w:hAnsi="Arial" w:cs="Arial"/>
          <w:sz w:val="24"/>
          <w:szCs w:val="24"/>
        </w:rPr>
      </w:pPr>
      <w:r w:rsidRPr="00A610E9">
        <w:rPr>
          <w:rFonts w:ascii="Arial" w:hAnsi="Arial" w:cs="Arial"/>
          <w:sz w:val="24"/>
          <w:szCs w:val="24"/>
        </w:rPr>
        <w:t>8.4. Приложение № 4 «</w:t>
      </w:r>
      <w:r w:rsidR="00DC4D70" w:rsidRPr="00A610E9">
        <w:rPr>
          <w:rFonts w:ascii="Arial" w:hAnsi="Arial" w:cs="Arial"/>
          <w:sz w:val="24"/>
          <w:szCs w:val="24"/>
        </w:rPr>
        <w:t xml:space="preserve">Расчет потребления тепловой энергии и горячей </w:t>
      </w:r>
      <w:proofErr w:type="spellStart"/>
      <w:r w:rsidR="00DC4D70" w:rsidRPr="00A610E9">
        <w:rPr>
          <w:rFonts w:ascii="Arial" w:hAnsi="Arial" w:cs="Arial"/>
          <w:sz w:val="24"/>
          <w:szCs w:val="24"/>
        </w:rPr>
        <w:t>химочищенной</w:t>
      </w:r>
      <w:proofErr w:type="spellEnd"/>
      <w:r w:rsidR="00DC4D70" w:rsidRPr="00A610E9">
        <w:rPr>
          <w:rFonts w:ascii="Arial" w:hAnsi="Arial" w:cs="Arial"/>
          <w:sz w:val="24"/>
          <w:szCs w:val="24"/>
        </w:rPr>
        <w:t xml:space="preserve"> воды</w:t>
      </w:r>
      <w:r w:rsidRPr="00A610E9">
        <w:rPr>
          <w:rFonts w:ascii="Arial" w:hAnsi="Arial" w:cs="Arial"/>
          <w:sz w:val="24"/>
          <w:szCs w:val="24"/>
        </w:rPr>
        <w:t>».</w:t>
      </w:r>
    </w:p>
    <w:p w:rsidR="00D0580B" w:rsidRPr="00A610E9" w:rsidRDefault="00D0580B" w:rsidP="00E76CF9">
      <w:pPr>
        <w:pStyle w:val="a5"/>
        <w:spacing w:after="0"/>
        <w:ind w:firstLine="709"/>
        <w:jc w:val="both"/>
        <w:rPr>
          <w:rFonts w:ascii="Arial" w:hAnsi="Arial" w:cs="Arial"/>
          <w:sz w:val="24"/>
          <w:szCs w:val="24"/>
        </w:rPr>
      </w:pPr>
      <w:r w:rsidRPr="00A610E9">
        <w:rPr>
          <w:rFonts w:ascii="Arial" w:hAnsi="Arial" w:cs="Arial"/>
          <w:sz w:val="24"/>
          <w:szCs w:val="24"/>
        </w:rPr>
        <w:t>8.5. Приложение № 5 «План-схема расположения приборов учета тепловой энергии и теплоносителя».</w:t>
      </w:r>
    </w:p>
    <w:p w:rsidR="00D0580B" w:rsidRPr="00A610E9" w:rsidRDefault="00D0580B" w:rsidP="00505F9A">
      <w:pPr>
        <w:pStyle w:val="a5"/>
        <w:spacing w:before="120"/>
        <w:jc w:val="center"/>
        <w:rPr>
          <w:rFonts w:ascii="Arial" w:hAnsi="Arial" w:cs="Arial"/>
          <w:b/>
          <w:sz w:val="24"/>
          <w:szCs w:val="24"/>
        </w:rPr>
      </w:pPr>
      <w:r w:rsidRPr="00A610E9">
        <w:rPr>
          <w:rFonts w:ascii="Arial" w:hAnsi="Arial" w:cs="Arial"/>
          <w:b/>
          <w:sz w:val="24"/>
          <w:szCs w:val="24"/>
        </w:rPr>
        <w:t>9. Адреса и платежные реквизиты.</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3402"/>
        <w:gridCol w:w="3096"/>
      </w:tblGrid>
      <w:tr w:rsidR="00D0580B" w:rsidRPr="008A32C5" w:rsidTr="0080734E">
        <w:trPr>
          <w:tblHeader/>
        </w:trPr>
        <w:tc>
          <w:tcPr>
            <w:tcW w:w="3510" w:type="dxa"/>
          </w:tcPr>
          <w:p w:rsidR="00D0580B" w:rsidRPr="008A32C5" w:rsidRDefault="00D0580B" w:rsidP="00505F9A">
            <w:pPr>
              <w:rPr>
                <w:rFonts w:ascii="Arial" w:hAnsi="Arial" w:cs="Arial"/>
                <w:b/>
                <w:sz w:val="24"/>
                <w:szCs w:val="24"/>
              </w:rPr>
            </w:pPr>
          </w:p>
        </w:tc>
        <w:tc>
          <w:tcPr>
            <w:tcW w:w="3402" w:type="dxa"/>
          </w:tcPr>
          <w:p w:rsidR="00D0580B" w:rsidRPr="008A32C5" w:rsidRDefault="003A00CD" w:rsidP="00505F9A">
            <w:pPr>
              <w:jc w:val="center"/>
              <w:rPr>
                <w:rFonts w:ascii="Arial" w:hAnsi="Arial" w:cs="Arial"/>
                <w:b/>
                <w:sz w:val="24"/>
                <w:szCs w:val="24"/>
              </w:rPr>
            </w:pPr>
            <w:r w:rsidRPr="008A32C5">
              <w:rPr>
                <w:rFonts w:ascii="Arial" w:hAnsi="Arial" w:cs="Arial"/>
                <w:b/>
                <w:sz w:val="24"/>
                <w:szCs w:val="24"/>
              </w:rPr>
              <w:t>Теплоснаб</w:t>
            </w:r>
            <w:r w:rsidR="00D0580B" w:rsidRPr="008A32C5">
              <w:rPr>
                <w:rFonts w:ascii="Arial" w:hAnsi="Arial" w:cs="Arial"/>
                <w:b/>
                <w:sz w:val="24"/>
                <w:szCs w:val="24"/>
              </w:rPr>
              <w:t>жающая организация</w:t>
            </w:r>
          </w:p>
        </w:tc>
        <w:tc>
          <w:tcPr>
            <w:tcW w:w="3096" w:type="dxa"/>
          </w:tcPr>
          <w:p w:rsidR="00D0580B" w:rsidRPr="008A32C5" w:rsidRDefault="003A00CD" w:rsidP="00505F9A">
            <w:pPr>
              <w:jc w:val="center"/>
              <w:rPr>
                <w:rFonts w:ascii="Arial" w:hAnsi="Arial" w:cs="Arial"/>
                <w:b/>
                <w:sz w:val="24"/>
                <w:szCs w:val="24"/>
              </w:rPr>
            </w:pPr>
            <w:r w:rsidRPr="008A32C5">
              <w:rPr>
                <w:rFonts w:ascii="Arial" w:hAnsi="Arial" w:cs="Arial"/>
                <w:b/>
                <w:sz w:val="24"/>
                <w:szCs w:val="24"/>
              </w:rPr>
              <w:t>Потребитель</w:t>
            </w:r>
          </w:p>
        </w:tc>
      </w:tr>
      <w:tr w:rsidR="0019625F" w:rsidRPr="008A32C5" w:rsidTr="00AE1DD4">
        <w:tc>
          <w:tcPr>
            <w:tcW w:w="3510" w:type="dxa"/>
          </w:tcPr>
          <w:p w:rsidR="0019625F" w:rsidRPr="008A32C5" w:rsidRDefault="0019625F" w:rsidP="00505F9A">
            <w:pPr>
              <w:rPr>
                <w:rFonts w:ascii="Arial" w:hAnsi="Arial" w:cs="Arial"/>
                <w:b/>
                <w:sz w:val="24"/>
                <w:szCs w:val="24"/>
              </w:rPr>
            </w:pPr>
            <w:r w:rsidRPr="008A32C5">
              <w:rPr>
                <w:rFonts w:ascii="Arial" w:hAnsi="Arial" w:cs="Arial"/>
                <w:b/>
                <w:sz w:val="24"/>
                <w:szCs w:val="24"/>
              </w:rPr>
              <w:t>Наименование</w:t>
            </w:r>
          </w:p>
        </w:tc>
        <w:tc>
          <w:tcPr>
            <w:tcW w:w="3402" w:type="dxa"/>
          </w:tcPr>
          <w:p w:rsidR="0019625F" w:rsidRPr="008A32C5" w:rsidRDefault="00604CD4" w:rsidP="00505F9A">
            <w:pPr>
              <w:pStyle w:val="a5"/>
              <w:rPr>
                <w:rFonts w:ascii="Arial" w:hAnsi="Arial" w:cs="Arial"/>
                <w:sz w:val="24"/>
                <w:szCs w:val="24"/>
              </w:rPr>
            </w:pPr>
            <w:r w:rsidRPr="008A32C5">
              <w:rPr>
                <w:rFonts w:ascii="Arial" w:hAnsi="Arial" w:cs="Arial"/>
                <w:sz w:val="24"/>
                <w:szCs w:val="24"/>
              </w:rPr>
              <w:t>А</w:t>
            </w:r>
            <w:r w:rsidR="00E5399D" w:rsidRPr="008A32C5">
              <w:rPr>
                <w:rFonts w:ascii="Arial" w:hAnsi="Arial" w:cs="Arial"/>
                <w:sz w:val="24"/>
                <w:szCs w:val="24"/>
              </w:rPr>
              <w:t>кционерное общество</w:t>
            </w:r>
            <w:r w:rsidR="0019625F" w:rsidRPr="008A32C5">
              <w:rPr>
                <w:rFonts w:ascii="Arial" w:hAnsi="Arial" w:cs="Arial"/>
                <w:sz w:val="24"/>
                <w:szCs w:val="24"/>
              </w:rPr>
              <w:t xml:space="preserve"> «</w:t>
            </w:r>
            <w:r w:rsidR="00505F9A" w:rsidRPr="00505F9A">
              <w:rPr>
                <w:rFonts w:ascii="Arial" w:hAnsi="Arial" w:cs="Arial"/>
                <w:sz w:val="24"/>
                <w:szCs w:val="24"/>
              </w:rPr>
              <w:t xml:space="preserve">РИР </w:t>
            </w:r>
            <w:proofErr w:type="spellStart"/>
            <w:r w:rsidR="00505F9A" w:rsidRPr="00505F9A">
              <w:rPr>
                <w:rFonts w:ascii="Arial" w:hAnsi="Arial" w:cs="Arial"/>
                <w:sz w:val="24"/>
                <w:szCs w:val="24"/>
              </w:rPr>
              <w:t>Энерго</w:t>
            </w:r>
            <w:proofErr w:type="spellEnd"/>
            <w:r w:rsidR="0019625F" w:rsidRPr="008A32C5">
              <w:rPr>
                <w:rFonts w:ascii="Arial" w:hAnsi="Arial" w:cs="Arial"/>
                <w:sz w:val="24"/>
                <w:szCs w:val="24"/>
              </w:rPr>
              <w:t>»</w:t>
            </w:r>
            <w:r w:rsidR="00EB4EA4" w:rsidRPr="008A32C5">
              <w:rPr>
                <w:rFonts w:ascii="Arial" w:hAnsi="Arial" w:cs="Arial"/>
                <w:sz w:val="24"/>
                <w:szCs w:val="24"/>
              </w:rPr>
              <w:t xml:space="preserve"> (АО «</w:t>
            </w:r>
            <w:r w:rsidR="00505F9A" w:rsidRPr="00505F9A">
              <w:rPr>
                <w:rFonts w:ascii="Arial" w:hAnsi="Arial" w:cs="Arial"/>
                <w:sz w:val="24"/>
                <w:szCs w:val="24"/>
              </w:rPr>
              <w:t xml:space="preserve">РИР </w:t>
            </w:r>
            <w:proofErr w:type="spellStart"/>
            <w:r w:rsidR="00505F9A" w:rsidRPr="00505F9A">
              <w:rPr>
                <w:rFonts w:ascii="Arial" w:hAnsi="Arial" w:cs="Arial"/>
                <w:sz w:val="24"/>
                <w:szCs w:val="24"/>
              </w:rPr>
              <w:t>Энерго</w:t>
            </w:r>
            <w:proofErr w:type="spellEnd"/>
            <w:r w:rsidR="00EB4EA4" w:rsidRPr="008A32C5">
              <w:rPr>
                <w:rFonts w:ascii="Arial" w:hAnsi="Arial" w:cs="Arial"/>
                <w:sz w:val="24"/>
                <w:szCs w:val="24"/>
              </w:rPr>
              <w:t>»)</w:t>
            </w:r>
          </w:p>
        </w:tc>
        <w:tc>
          <w:tcPr>
            <w:tcW w:w="3096" w:type="dxa"/>
          </w:tcPr>
          <w:p w:rsidR="0019625F" w:rsidRPr="008A32C5" w:rsidRDefault="00BA28A1" w:rsidP="00505F9A">
            <w:pPr>
              <w:rPr>
                <w:rFonts w:ascii="Arial" w:hAnsi="Arial" w:cs="Arial"/>
                <w:sz w:val="24"/>
                <w:szCs w:val="24"/>
              </w:rPr>
            </w:pPr>
            <w:r w:rsidRPr="008A32C5">
              <w:rPr>
                <w:rFonts w:ascii="Arial" w:hAnsi="Arial" w:cs="Arial"/>
                <w:noProof/>
                <w:sz w:val="24"/>
                <w:szCs w:val="24"/>
                <w:lang w:val="en-US"/>
              </w:rPr>
              <w:t>&lt;</w:t>
            </w:r>
            <w:r w:rsidRPr="008A32C5">
              <w:rPr>
                <w:rFonts w:ascii="Arial" w:hAnsi="Arial" w:cs="Arial"/>
                <w:noProof/>
                <w:sz w:val="24"/>
                <w:szCs w:val="24"/>
              </w:rPr>
              <w:t>ПаспортныеДанные</w:t>
            </w:r>
            <w:r w:rsidRPr="008A32C5">
              <w:rPr>
                <w:rFonts w:ascii="Arial" w:hAnsi="Arial" w:cs="Arial"/>
                <w:noProof/>
                <w:sz w:val="24"/>
                <w:szCs w:val="24"/>
                <w:lang w:val="en-US"/>
              </w:rPr>
              <w:t>&gt;</w:t>
            </w:r>
          </w:p>
        </w:tc>
      </w:tr>
      <w:tr w:rsidR="00E25860" w:rsidRPr="008A32C5" w:rsidTr="00AE1DD4">
        <w:tc>
          <w:tcPr>
            <w:tcW w:w="3510" w:type="dxa"/>
          </w:tcPr>
          <w:p w:rsidR="00E25860" w:rsidRPr="008A32C5" w:rsidRDefault="00E25860" w:rsidP="00505F9A">
            <w:pPr>
              <w:rPr>
                <w:rFonts w:ascii="Arial" w:hAnsi="Arial" w:cs="Arial"/>
                <w:b/>
                <w:sz w:val="24"/>
                <w:szCs w:val="24"/>
              </w:rPr>
            </w:pPr>
            <w:r w:rsidRPr="008A32C5">
              <w:rPr>
                <w:rFonts w:ascii="Arial" w:hAnsi="Arial" w:cs="Arial"/>
                <w:b/>
                <w:sz w:val="24"/>
                <w:szCs w:val="24"/>
              </w:rPr>
              <w:t>Местонахождения</w:t>
            </w:r>
          </w:p>
        </w:tc>
        <w:tc>
          <w:tcPr>
            <w:tcW w:w="3402" w:type="dxa"/>
          </w:tcPr>
          <w:p w:rsidR="00E25860" w:rsidRPr="008A32C5" w:rsidRDefault="00E25860" w:rsidP="00505F9A">
            <w:pPr>
              <w:pStyle w:val="a5"/>
              <w:rPr>
                <w:rFonts w:ascii="Arial" w:hAnsi="Arial" w:cs="Arial"/>
                <w:sz w:val="24"/>
                <w:szCs w:val="24"/>
              </w:rPr>
            </w:pPr>
            <w:r w:rsidRPr="008A32C5">
              <w:rPr>
                <w:rFonts w:ascii="Arial" w:hAnsi="Arial" w:cs="Arial"/>
                <w:bCs/>
                <w:color w:val="000000"/>
                <w:sz w:val="24"/>
                <w:szCs w:val="24"/>
              </w:rPr>
              <w:t>119017, Г. МОСКВА, ВН.ТЕР.Г. М</w:t>
            </w:r>
            <w:r w:rsidR="00B032E9" w:rsidRPr="008A32C5">
              <w:rPr>
                <w:rFonts w:ascii="Arial" w:hAnsi="Arial" w:cs="Arial"/>
                <w:bCs/>
                <w:color w:val="000000"/>
                <w:sz w:val="24"/>
                <w:szCs w:val="24"/>
              </w:rPr>
              <w:t>УНИЦИПАЛЬНЫЙ ОКРУГ ЯКИМАНКА, УЛ</w:t>
            </w:r>
            <w:r w:rsidRPr="008A32C5">
              <w:rPr>
                <w:rFonts w:ascii="Arial" w:hAnsi="Arial" w:cs="Arial"/>
                <w:bCs/>
                <w:color w:val="000000"/>
                <w:sz w:val="24"/>
                <w:szCs w:val="24"/>
              </w:rPr>
              <w:t xml:space="preserve"> БОЛЬШАЯ ОРДЫНКА, Д. 40, СТР. 1</w:t>
            </w:r>
          </w:p>
        </w:tc>
        <w:tc>
          <w:tcPr>
            <w:tcW w:w="3096" w:type="dxa"/>
          </w:tcPr>
          <w:p w:rsidR="00E25860" w:rsidRPr="008A32C5" w:rsidRDefault="00E25860" w:rsidP="00505F9A">
            <w:pPr>
              <w:rPr>
                <w:rFonts w:ascii="Arial" w:hAnsi="Arial" w:cs="Arial"/>
                <w:sz w:val="24"/>
                <w:szCs w:val="24"/>
              </w:rPr>
            </w:pPr>
            <w:r w:rsidRPr="008A32C5">
              <w:rPr>
                <w:rFonts w:ascii="Arial" w:hAnsi="Arial" w:cs="Arial"/>
                <w:noProof/>
                <w:sz w:val="24"/>
                <w:szCs w:val="24"/>
              </w:rPr>
              <w:t>&lt;ЮрАдресПотребителя&gt;</w:t>
            </w:r>
          </w:p>
        </w:tc>
      </w:tr>
      <w:tr w:rsidR="00E25860" w:rsidRPr="008A32C5" w:rsidTr="00AE1DD4">
        <w:tc>
          <w:tcPr>
            <w:tcW w:w="3510" w:type="dxa"/>
          </w:tcPr>
          <w:p w:rsidR="00E25860" w:rsidRPr="008A32C5" w:rsidRDefault="00E25860" w:rsidP="00505F9A">
            <w:pPr>
              <w:rPr>
                <w:rFonts w:ascii="Arial" w:hAnsi="Arial" w:cs="Arial"/>
                <w:b/>
                <w:sz w:val="24"/>
                <w:szCs w:val="24"/>
              </w:rPr>
            </w:pPr>
            <w:r w:rsidRPr="008A32C5">
              <w:rPr>
                <w:rFonts w:ascii="Arial" w:hAnsi="Arial" w:cs="Arial"/>
                <w:b/>
                <w:sz w:val="24"/>
                <w:szCs w:val="24"/>
              </w:rPr>
              <w:t>Почтовый адрес</w:t>
            </w:r>
          </w:p>
        </w:tc>
        <w:tc>
          <w:tcPr>
            <w:tcW w:w="3402" w:type="dxa"/>
          </w:tcPr>
          <w:p w:rsidR="00E25860" w:rsidRPr="008A32C5" w:rsidRDefault="00714FC8" w:rsidP="00505F9A">
            <w:pPr>
              <w:pStyle w:val="a5"/>
              <w:rPr>
                <w:rFonts w:ascii="Arial" w:hAnsi="Arial" w:cs="Arial"/>
                <w:sz w:val="24"/>
                <w:szCs w:val="24"/>
              </w:rPr>
            </w:pPr>
            <w:r w:rsidRPr="008A32C5">
              <w:rPr>
                <w:rFonts w:ascii="Arial" w:hAnsi="Arial" w:cs="Arial"/>
                <w:bCs/>
                <w:color w:val="000000"/>
                <w:sz w:val="24"/>
                <w:szCs w:val="24"/>
              </w:rPr>
              <w:t>119017, г. Москва, ул. Большая Ордынка, д. 40, стр. 1</w:t>
            </w:r>
          </w:p>
        </w:tc>
        <w:tc>
          <w:tcPr>
            <w:tcW w:w="3096" w:type="dxa"/>
          </w:tcPr>
          <w:p w:rsidR="00E25860" w:rsidRPr="008A32C5" w:rsidRDefault="00E25860" w:rsidP="00505F9A">
            <w:pPr>
              <w:rPr>
                <w:rFonts w:ascii="Arial" w:hAnsi="Arial" w:cs="Arial"/>
                <w:sz w:val="24"/>
                <w:szCs w:val="24"/>
              </w:rPr>
            </w:pPr>
            <w:r w:rsidRPr="008A32C5">
              <w:rPr>
                <w:rFonts w:ascii="Arial" w:hAnsi="Arial" w:cs="Arial"/>
                <w:noProof/>
                <w:sz w:val="24"/>
                <w:szCs w:val="24"/>
              </w:rPr>
              <w:t>&lt;ФактАдресПотребителя&gt;</w:t>
            </w:r>
          </w:p>
        </w:tc>
      </w:tr>
      <w:tr w:rsidR="00765A74" w:rsidRPr="008A32C5" w:rsidTr="00AE1DD4">
        <w:tc>
          <w:tcPr>
            <w:tcW w:w="3510" w:type="dxa"/>
          </w:tcPr>
          <w:p w:rsidR="00765A74" w:rsidRPr="008A32C5" w:rsidRDefault="00765A74" w:rsidP="00505F9A">
            <w:pPr>
              <w:rPr>
                <w:rFonts w:ascii="Arial" w:hAnsi="Arial" w:cs="Arial"/>
                <w:b/>
                <w:sz w:val="24"/>
                <w:szCs w:val="24"/>
              </w:rPr>
            </w:pPr>
            <w:r w:rsidRPr="008A32C5">
              <w:rPr>
                <w:rFonts w:ascii="Arial" w:hAnsi="Arial" w:cs="Arial"/>
                <w:b/>
                <w:sz w:val="24"/>
                <w:szCs w:val="24"/>
              </w:rPr>
              <w:t>Филиал</w:t>
            </w:r>
          </w:p>
        </w:tc>
        <w:tc>
          <w:tcPr>
            <w:tcW w:w="3402" w:type="dxa"/>
          </w:tcPr>
          <w:p w:rsidR="00765A74" w:rsidRPr="008A32C5" w:rsidRDefault="001C64F7" w:rsidP="00505F9A">
            <w:pPr>
              <w:rPr>
                <w:rFonts w:ascii="Arial" w:hAnsi="Arial" w:cs="Arial"/>
                <w:sz w:val="24"/>
                <w:szCs w:val="24"/>
              </w:rPr>
            </w:pPr>
            <w:r w:rsidRPr="008A32C5">
              <w:rPr>
                <w:rFonts w:ascii="Arial" w:hAnsi="Arial" w:cs="Arial"/>
                <w:sz w:val="24"/>
                <w:szCs w:val="24"/>
              </w:rPr>
              <w:t>Филиал АО «</w:t>
            </w:r>
            <w:r w:rsidR="00505F9A" w:rsidRPr="00505F9A">
              <w:rPr>
                <w:rFonts w:ascii="Arial" w:hAnsi="Arial" w:cs="Arial"/>
                <w:sz w:val="24"/>
                <w:szCs w:val="24"/>
              </w:rPr>
              <w:t xml:space="preserve">РИР </w:t>
            </w:r>
            <w:proofErr w:type="spellStart"/>
            <w:r w:rsidR="00505F9A" w:rsidRPr="00505F9A">
              <w:rPr>
                <w:rFonts w:ascii="Arial" w:hAnsi="Arial" w:cs="Arial"/>
                <w:sz w:val="24"/>
                <w:szCs w:val="24"/>
              </w:rPr>
              <w:t>Энерго</w:t>
            </w:r>
            <w:proofErr w:type="spellEnd"/>
            <w:r w:rsidRPr="008A32C5">
              <w:rPr>
                <w:rFonts w:ascii="Arial" w:hAnsi="Arial" w:cs="Arial"/>
                <w:sz w:val="24"/>
                <w:szCs w:val="24"/>
              </w:rPr>
              <w:t xml:space="preserve">» - </w:t>
            </w:r>
            <w:r w:rsidRPr="008A32C5">
              <w:rPr>
                <w:rFonts w:ascii="Arial" w:hAnsi="Arial" w:cs="Arial"/>
                <w:sz w:val="24"/>
                <w:szCs w:val="24"/>
              </w:rPr>
              <w:lastRenderedPageBreak/>
              <w:t>«</w:t>
            </w:r>
            <w:r w:rsidR="001069B4" w:rsidRPr="008A32C5">
              <w:rPr>
                <w:rFonts w:ascii="Arial" w:hAnsi="Arial" w:cs="Arial"/>
                <w:sz w:val="24"/>
                <w:szCs w:val="24"/>
              </w:rPr>
              <w:t>Липецкая</w:t>
            </w:r>
            <w:r w:rsidRPr="008A32C5">
              <w:rPr>
                <w:rFonts w:ascii="Arial" w:hAnsi="Arial" w:cs="Arial"/>
                <w:sz w:val="24"/>
                <w:szCs w:val="24"/>
              </w:rPr>
              <w:t xml:space="preserve">  генерация»</w:t>
            </w:r>
          </w:p>
        </w:tc>
        <w:tc>
          <w:tcPr>
            <w:tcW w:w="3096" w:type="dxa"/>
          </w:tcPr>
          <w:p w:rsidR="00765A74" w:rsidRPr="008A32C5" w:rsidRDefault="00765A74" w:rsidP="00505F9A">
            <w:pPr>
              <w:rPr>
                <w:rFonts w:ascii="Arial" w:hAnsi="Arial" w:cs="Arial"/>
                <w:sz w:val="24"/>
                <w:szCs w:val="24"/>
              </w:rPr>
            </w:pPr>
          </w:p>
        </w:tc>
      </w:tr>
      <w:tr w:rsidR="00E25860" w:rsidRPr="008A32C5" w:rsidTr="00AE1DD4">
        <w:tc>
          <w:tcPr>
            <w:tcW w:w="3510" w:type="dxa"/>
          </w:tcPr>
          <w:p w:rsidR="00E25860" w:rsidRPr="008A32C5" w:rsidRDefault="00E25860" w:rsidP="00505F9A">
            <w:pPr>
              <w:rPr>
                <w:rFonts w:ascii="Arial" w:hAnsi="Arial" w:cs="Arial"/>
                <w:b/>
                <w:sz w:val="24"/>
                <w:szCs w:val="24"/>
              </w:rPr>
            </w:pPr>
            <w:r w:rsidRPr="008A32C5">
              <w:rPr>
                <w:rFonts w:ascii="Arial" w:hAnsi="Arial" w:cs="Arial"/>
                <w:b/>
                <w:sz w:val="24"/>
                <w:szCs w:val="24"/>
              </w:rPr>
              <w:lastRenderedPageBreak/>
              <w:t>Место расположения филиала</w:t>
            </w:r>
          </w:p>
        </w:tc>
        <w:tc>
          <w:tcPr>
            <w:tcW w:w="3402" w:type="dxa"/>
          </w:tcPr>
          <w:p w:rsidR="00E25860" w:rsidRPr="008A32C5" w:rsidRDefault="00E25860" w:rsidP="00505F9A">
            <w:pPr>
              <w:rPr>
                <w:rFonts w:ascii="Arial" w:hAnsi="Arial" w:cs="Arial"/>
                <w:sz w:val="24"/>
                <w:szCs w:val="24"/>
              </w:rPr>
            </w:pPr>
            <w:r w:rsidRPr="008A32C5">
              <w:rPr>
                <w:rFonts w:ascii="Arial" w:hAnsi="Arial" w:cs="Arial"/>
                <w:sz w:val="24"/>
                <w:szCs w:val="24"/>
              </w:rPr>
              <w:t xml:space="preserve">398042, Липецкая область, г. Липецк, ул. Московская, влд.8А </w:t>
            </w:r>
          </w:p>
        </w:tc>
        <w:tc>
          <w:tcPr>
            <w:tcW w:w="3096" w:type="dxa"/>
          </w:tcPr>
          <w:p w:rsidR="00E25860" w:rsidRPr="008A32C5" w:rsidRDefault="00E25860" w:rsidP="00505F9A">
            <w:pPr>
              <w:rPr>
                <w:rFonts w:ascii="Arial" w:hAnsi="Arial" w:cs="Arial"/>
                <w:sz w:val="24"/>
                <w:szCs w:val="24"/>
              </w:rPr>
            </w:pPr>
          </w:p>
        </w:tc>
      </w:tr>
      <w:tr w:rsidR="00F93CB7" w:rsidRPr="008A32C5" w:rsidTr="00AE1DD4">
        <w:tc>
          <w:tcPr>
            <w:tcW w:w="3510" w:type="dxa"/>
          </w:tcPr>
          <w:p w:rsidR="00F93CB7" w:rsidRPr="008A32C5" w:rsidRDefault="00F93CB7" w:rsidP="00505F9A">
            <w:pPr>
              <w:rPr>
                <w:rFonts w:ascii="Arial" w:hAnsi="Arial" w:cs="Arial"/>
                <w:b/>
                <w:sz w:val="24"/>
                <w:szCs w:val="24"/>
              </w:rPr>
            </w:pPr>
            <w:r w:rsidRPr="008A32C5">
              <w:rPr>
                <w:rFonts w:ascii="Arial" w:hAnsi="Arial" w:cs="Arial"/>
                <w:b/>
                <w:sz w:val="24"/>
                <w:szCs w:val="24"/>
              </w:rPr>
              <w:t>Идентификационный номер</w:t>
            </w:r>
          </w:p>
        </w:tc>
        <w:tc>
          <w:tcPr>
            <w:tcW w:w="3402" w:type="dxa"/>
          </w:tcPr>
          <w:p w:rsidR="00F93CB7" w:rsidRPr="008A32C5" w:rsidRDefault="00F93CB7" w:rsidP="00505F9A">
            <w:pPr>
              <w:rPr>
                <w:rFonts w:ascii="Arial" w:hAnsi="Arial" w:cs="Arial"/>
                <w:sz w:val="24"/>
                <w:szCs w:val="24"/>
              </w:rPr>
            </w:pPr>
            <w:r w:rsidRPr="008A32C5">
              <w:rPr>
                <w:rFonts w:ascii="Arial" w:hAnsi="Arial" w:cs="Arial"/>
                <w:sz w:val="24"/>
                <w:szCs w:val="24"/>
              </w:rPr>
              <w:t>6829012680</w:t>
            </w:r>
          </w:p>
        </w:tc>
        <w:tc>
          <w:tcPr>
            <w:tcW w:w="3096" w:type="dxa"/>
          </w:tcPr>
          <w:p w:rsidR="00F93CB7" w:rsidRPr="008A32C5" w:rsidRDefault="00F93CB7" w:rsidP="00505F9A">
            <w:pPr>
              <w:rPr>
                <w:rFonts w:ascii="Arial" w:hAnsi="Arial" w:cs="Arial"/>
                <w:sz w:val="24"/>
                <w:szCs w:val="24"/>
              </w:rPr>
            </w:pPr>
            <w:r w:rsidRPr="008A32C5">
              <w:rPr>
                <w:rFonts w:ascii="Arial" w:hAnsi="Arial" w:cs="Arial"/>
                <w:noProof/>
                <w:sz w:val="24"/>
                <w:szCs w:val="24"/>
              </w:rPr>
              <w:t>&lt;ИННПотребителя&gt;</w:t>
            </w:r>
          </w:p>
        </w:tc>
      </w:tr>
      <w:tr w:rsidR="00F93CB7" w:rsidRPr="008A32C5" w:rsidTr="00AE1DD4">
        <w:trPr>
          <w:trHeight w:val="221"/>
        </w:trPr>
        <w:tc>
          <w:tcPr>
            <w:tcW w:w="3510" w:type="dxa"/>
          </w:tcPr>
          <w:p w:rsidR="00F93CB7" w:rsidRPr="008A32C5" w:rsidRDefault="00F93CB7" w:rsidP="00505F9A">
            <w:pPr>
              <w:rPr>
                <w:rFonts w:ascii="Arial" w:hAnsi="Arial" w:cs="Arial"/>
                <w:b/>
                <w:sz w:val="24"/>
                <w:szCs w:val="24"/>
              </w:rPr>
            </w:pPr>
            <w:r w:rsidRPr="008A32C5">
              <w:rPr>
                <w:rFonts w:ascii="Arial" w:hAnsi="Arial" w:cs="Arial"/>
                <w:b/>
                <w:sz w:val="24"/>
                <w:szCs w:val="24"/>
              </w:rPr>
              <w:t>Код причины постановки на учёт</w:t>
            </w:r>
          </w:p>
        </w:tc>
        <w:tc>
          <w:tcPr>
            <w:tcW w:w="3402" w:type="dxa"/>
          </w:tcPr>
          <w:p w:rsidR="00F93CB7" w:rsidRPr="008A32C5" w:rsidRDefault="00F93CB7" w:rsidP="00505F9A">
            <w:pPr>
              <w:rPr>
                <w:rFonts w:ascii="Arial" w:hAnsi="Arial" w:cs="Arial"/>
                <w:sz w:val="24"/>
                <w:szCs w:val="24"/>
              </w:rPr>
            </w:pPr>
            <w:r w:rsidRPr="008A32C5">
              <w:rPr>
                <w:rFonts w:ascii="Arial" w:hAnsi="Arial" w:cs="Arial"/>
                <w:noProof/>
                <w:sz w:val="24"/>
                <w:szCs w:val="24"/>
              </w:rPr>
              <w:t>482543001</w:t>
            </w:r>
          </w:p>
        </w:tc>
        <w:tc>
          <w:tcPr>
            <w:tcW w:w="3096" w:type="dxa"/>
          </w:tcPr>
          <w:p w:rsidR="00F93CB7" w:rsidRPr="008A32C5" w:rsidRDefault="00F93CB7" w:rsidP="00505F9A">
            <w:pPr>
              <w:rPr>
                <w:rFonts w:ascii="Arial" w:hAnsi="Arial" w:cs="Arial"/>
                <w:sz w:val="24"/>
                <w:szCs w:val="24"/>
              </w:rPr>
            </w:pPr>
            <w:r w:rsidRPr="008A32C5">
              <w:rPr>
                <w:rFonts w:ascii="Arial" w:hAnsi="Arial" w:cs="Arial"/>
                <w:noProof/>
                <w:sz w:val="24"/>
                <w:szCs w:val="24"/>
              </w:rPr>
              <w:t>&lt;КПППотребителя&gt;</w:t>
            </w:r>
          </w:p>
        </w:tc>
      </w:tr>
      <w:tr w:rsidR="008A32C5" w:rsidRPr="008A32C5" w:rsidTr="00AE1DD4">
        <w:tc>
          <w:tcPr>
            <w:tcW w:w="3510" w:type="dxa"/>
          </w:tcPr>
          <w:p w:rsidR="008A32C5" w:rsidRPr="008A32C5" w:rsidRDefault="008A32C5" w:rsidP="00505F9A">
            <w:pPr>
              <w:rPr>
                <w:rFonts w:ascii="Arial" w:hAnsi="Arial" w:cs="Arial"/>
                <w:b/>
                <w:sz w:val="24"/>
                <w:szCs w:val="24"/>
              </w:rPr>
            </w:pPr>
            <w:r w:rsidRPr="008A32C5">
              <w:rPr>
                <w:rFonts w:ascii="Arial" w:hAnsi="Arial" w:cs="Arial"/>
                <w:b/>
                <w:sz w:val="24"/>
                <w:szCs w:val="24"/>
              </w:rPr>
              <w:t>Номер расчётного счёта</w:t>
            </w:r>
          </w:p>
        </w:tc>
        <w:tc>
          <w:tcPr>
            <w:tcW w:w="3402" w:type="dxa"/>
          </w:tcPr>
          <w:p w:rsidR="008A32C5" w:rsidRPr="008A32C5" w:rsidRDefault="008A32C5" w:rsidP="00505F9A">
            <w:pPr>
              <w:rPr>
                <w:rFonts w:ascii="Arial" w:hAnsi="Arial" w:cs="Arial"/>
                <w:sz w:val="24"/>
                <w:szCs w:val="24"/>
              </w:rPr>
            </w:pPr>
            <w:r w:rsidRPr="008A32C5">
              <w:rPr>
                <w:rFonts w:ascii="Arial" w:hAnsi="Arial" w:cs="Arial"/>
                <w:sz w:val="24"/>
                <w:szCs w:val="24"/>
              </w:rPr>
              <w:t>40702810216800002942</w:t>
            </w:r>
          </w:p>
        </w:tc>
        <w:tc>
          <w:tcPr>
            <w:tcW w:w="3096" w:type="dxa"/>
          </w:tcPr>
          <w:p w:rsidR="008A32C5" w:rsidRPr="008A32C5" w:rsidRDefault="008A32C5" w:rsidP="00505F9A">
            <w:pPr>
              <w:rPr>
                <w:rFonts w:ascii="Arial" w:hAnsi="Arial" w:cs="Arial"/>
                <w:sz w:val="24"/>
                <w:szCs w:val="24"/>
              </w:rPr>
            </w:pPr>
            <w:r w:rsidRPr="008A32C5">
              <w:rPr>
                <w:rFonts w:ascii="Arial" w:hAnsi="Arial" w:cs="Arial"/>
                <w:noProof/>
                <w:sz w:val="24"/>
                <w:szCs w:val="24"/>
                <w:lang w:val="en-US"/>
              </w:rPr>
              <w:t>&lt;</w:t>
            </w:r>
            <w:r w:rsidRPr="008A32C5">
              <w:rPr>
                <w:rFonts w:ascii="Arial" w:hAnsi="Arial" w:cs="Arial"/>
                <w:noProof/>
                <w:sz w:val="24"/>
                <w:szCs w:val="24"/>
              </w:rPr>
              <w:t>РасчСчетПотребителя</w:t>
            </w:r>
            <w:r w:rsidRPr="008A32C5">
              <w:rPr>
                <w:rFonts w:ascii="Arial" w:hAnsi="Arial" w:cs="Arial"/>
                <w:noProof/>
                <w:sz w:val="24"/>
                <w:szCs w:val="24"/>
                <w:lang w:val="en-US"/>
              </w:rPr>
              <w:t>&gt;</w:t>
            </w:r>
          </w:p>
        </w:tc>
      </w:tr>
      <w:tr w:rsidR="008A32C5" w:rsidRPr="008A32C5" w:rsidTr="00AE1DD4">
        <w:tc>
          <w:tcPr>
            <w:tcW w:w="3510" w:type="dxa"/>
          </w:tcPr>
          <w:p w:rsidR="008A32C5" w:rsidRPr="008A32C5" w:rsidRDefault="008A32C5" w:rsidP="00505F9A">
            <w:pPr>
              <w:rPr>
                <w:rFonts w:ascii="Arial" w:hAnsi="Arial" w:cs="Arial"/>
                <w:b/>
                <w:sz w:val="24"/>
                <w:szCs w:val="24"/>
              </w:rPr>
            </w:pPr>
            <w:r w:rsidRPr="008A32C5">
              <w:rPr>
                <w:rFonts w:ascii="Arial" w:hAnsi="Arial" w:cs="Arial"/>
                <w:b/>
                <w:sz w:val="24"/>
                <w:szCs w:val="24"/>
              </w:rPr>
              <w:t>Наименование банка</w:t>
            </w:r>
          </w:p>
        </w:tc>
        <w:tc>
          <w:tcPr>
            <w:tcW w:w="3402" w:type="dxa"/>
          </w:tcPr>
          <w:p w:rsidR="008A32C5" w:rsidRPr="008A32C5" w:rsidRDefault="008A32C5" w:rsidP="00505F9A">
            <w:pPr>
              <w:rPr>
                <w:rFonts w:ascii="Arial" w:hAnsi="Arial" w:cs="Arial"/>
                <w:sz w:val="24"/>
                <w:szCs w:val="24"/>
              </w:rPr>
            </w:pPr>
            <w:r w:rsidRPr="008A32C5">
              <w:rPr>
                <w:rFonts w:ascii="Arial" w:hAnsi="Arial" w:cs="Arial"/>
                <w:sz w:val="24"/>
                <w:szCs w:val="24"/>
              </w:rPr>
              <w:t>Банк ВТБ (ПАО) г. Москва</w:t>
            </w:r>
          </w:p>
        </w:tc>
        <w:tc>
          <w:tcPr>
            <w:tcW w:w="3096" w:type="dxa"/>
          </w:tcPr>
          <w:p w:rsidR="008A32C5" w:rsidRPr="008A32C5" w:rsidRDefault="008A32C5" w:rsidP="00505F9A">
            <w:pPr>
              <w:rPr>
                <w:rFonts w:ascii="Arial" w:hAnsi="Arial" w:cs="Arial"/>
                <w:sz w:val="24"/>
                <w:szCs w:val="24"/>
              </w:rPr>
            </w:pPr>
            <w:r w:rsidRPr="008A32C5">
              <w:rPr>
                <w:rFonts w:ascii="Arial" w:hAnsi="Arial" w:cs="Arial"/>
                <w:noProof/>
                <w:sz w:val="24"/>
                <w:szCs w:val="24"/>
                <w:lang w:val="en-US"/>
              </w:rPr>
              <w:t>&lt;</w:t>
            </w:r>
            <w:r w:rsidRPr="008A32C5">
              <w:rPr>
                <w:rFonts w:ascii="Arial" w:hAnsi="Arial" w:cs="Arial"/>
                <w:noProof/>
                <w:sz w:val="24"/>
                <w:szCs w:val="24"/>
              </w:rPr>
              <w:t>БанкПотребителя</w:t>
            </w:r>
            <w:r w:rsidRPr="008A32C5">
              <w:rPr>
                <w:rFonts w:ascii="Arial" w:hAnsi="Arial" w:cs="Arial"/>
                <w:noProof/>
                <w:sz w:val="24"/>
                <w:szCs w:val="24"/>
                <w:lang w:val="en-US"/>
              </w:rPr>
              <w:t>&gt;</w:t>
            </w:r>
          </w:p>
        </w:tc>
      </w:tr>
      <w:tr w:rsidR="008A32C5" w:rsidRPr="008A32C5" w:rsidTr="00AE1DD4">
        <w:tc>
          <w:tcPr>
            <w:tcW w:w="3510" w:type="dxa"/>
          </w:tcPr>
          <w:p w:rsidR="008A32C5" w:rsidRPr="008A32C5" w:rsidRDefault="008A32C5" w:rsidP="00505F9A">
            <w:pPr>
              <w:rPr>
                <w:rFonts w:ascii="Arial" w:hAnsi="Arial" w:cs="Arial"/>
                <w:b/>
                <w:sz w:val="24"/>
                <w:szCs w:val="24"/>
              </w:rPr>
            </w:pPr>
            <w:r w:rsidRPr="008A32C5">
              <w:rPr>
                <w:rFonts w:ascii="Arial" w:hAnsi="Arial" w:cs="Arial"/>
                <w:b/>
                <w:sz w:val="24"/>
                <w:szCs w:val="24"/>
              </w:rPr>
              <w:t>БИК</w:t>
            </w:r>
          </w:p>
        </w:tc>
        <w:tc>
          <w:tcPr>
            <w:tcW w:w="3402" w:type="dxa"/>
          </w:tcPr>
          <w:p w:rsidR="008A32C5" w:rsidRPr="008A32C5" w:rsidRDefault="008A32C5" w:rsidP="00505F9A">
            <w:pPr>
              <w:rPr>
                <w:rFonts w:ascii="Arial" w:hAnsi="Arial" w:cs="Arial"/>
                <w:sz w:val="24"/>
                <w:szCs w:val="24"/>
              </w:rPr>
            </w:pPr>
            <w:r w:rsidRPr="008A32C5">
              <w:rPr>
                <w:rFonts w:ascii="Arial" w:hAnsi="Arial" w:cs="Arial"/>
                <w:sz w:val="24"/>
                <w:szCs w:val="24"/>
              </w:rPr>
              <w:t>044525187</w:t>
            </w:r>
          </w:p>
        </w:tc>
        <w:tc>
          <w:tcPr>
            <w:tcW w:w="3096" w:type="dxa"/>
          </w:tcPr>
          <w:p w:rsidR="008A32C5" w:rsidRPr="008A32C5" w:rsidRDefault="008A32C5" w:rsidP="00505F9A">
            <w:pPr>
              <w:rPr>
                <w:rFonts w:ascii="Arial" w:hAnsi="Arial" w:cs="Arial"/>
                <w:sz w:val="24"/>
                <w:szCs w:val="24"/>
              </w:rPr>
            </w:pPr>
            <w:r w:rsidRPr="008A32C5">
              <w:rPr>
                <w:rFonts w:ascii="Arial" w:hAnsi="Arial" w:cs="Arial"/>
                <w:noProof/>
                <w:sz w:val="24"/>
                <w:szCs w:val="24"/>
                <w:lang w:val="en-US"/>
              </w:rPr>
              <w:t>&lt;</w:t>
            </w:r>
            <w:r w:rsidRPr="008A32C5">
              <w:rPr>
                <w:rFonts w:ascii="Arial" w:hAnsi="Arial" w:cs="Arial"/>
                <w:noProof/>
                <w:sz w:val="24"/>
                <w:szCs w:val="24"/>
              </w:rPr>
              <w:t>БИКПотребителя</w:t>
            </w:r>
            <w:r w:rsidRPr="008A32C5">
              <w:rPr>
                <w:rFonts w:ascii="Arial" w:hAnsi="Arial" w:cs="Arial"/>
                <w:noProof/>
                <w:sz w:val="24"/>
                <w:szCs w:val="24"/>
                <w:lang w:val="en-US"/>
              </w:rPr>
              <w:t>&gt;</w:t>
            </w:r>
          </w:p>
        </w:tc>
      </w:tr>
      <w:tr w:rsidR="008A32C5" w:rsidRPr="008A32C5" w:rsidTr="00AE1DD4">
        <w:tc>
          <w:tcPr>
            <w:tcW w:w="3510" w:type="dxa"/>
          </w:tcPr>
          <w:p w:rsidR="008A32C5" w:rsidRPr="008A32C5" w:rsidRDefault="008A32C5" w:rsidP="00505F9A">
            <w:pPr>
              <w:rPr>
                <w:rFonts w:ascii="Arial" w:hAnsi="Arial" w:cs="Arial"/>
                <w:b/>
                <w:sz w:val="24"/>
                <w:szCs w:val="24"/>
              </w:rPr>
            </w:pPr>
            <w:r w:rsidRPr="008A32C5">
              <w:rPr>
                <w:rFonts w:ascii="Arial" w:hAnsi="Arial" w:cs="Arial"/>
                <w:b/>
                <w:sz w:val="24"/>
                <w:szCs w:val="24"/>
              </w:rPr>
              <w:t>Номер корреспондентского счёта</w:t>
            </w:r>
          </w:p>
        </w:tc>
        <w:tc>
          <w:tcPr>
            <w:tcW w:w="3402" w:type="dxa"/>
          </w:tcPr>
          <w:p w:rsidR="008A32C5" w:rsidRPr="008A32C5" w:rsidRDefault="008A32C5" w:rsidP="00505F9A">
            <w:pPr>
              <w:rPr>
                <w:rFonts w:ascii="Arial" w:hAnsi="Arial" w:cs="Arial"/>
                <w:sz w:val="24"/>
                <w:szCs w:val="24"/>
              </w:rPr>
            </w:pPr>
            <w:r w:rsidRPr="008A32C5">
              <w:rPr>
                <w:rFonts w:ascii="Arial" w:hAnsi="Arial" w:cs="Arial"/>
                <w:sz w:val="24"/>
                <w:szCs w:val="24"/>
              </w:rPr>
              <w:t>30101810700000000187</w:t>
            </w:r>
          </w:p>
        </w:tc>
        <w:tc>
          <w:tcPr>
            <w:tcW w:w="3096" w:type="dxa"/>
          </w:tcPr>
          <w:p w:rsidR="008A32C5" w:rsidRPr="008A32C5" w:rsidRDefault="008A32C5" w:rsidP="00505F9A">
            <w:pPr>
              <w:rPr>
                <w:rFonts w:ascii="Arial" w:hAnsi="Arial" w:cs="Arial"/>
                <w:sz w:val="24"/>
                <w:szCs w:val="24"/>
              </w:rPr>
            </w:pPr>
            <w:r w:rsidRPr="008A32C5">
              <w:rPr>
                <w:rFonts w:ascii="Arial" w:hAnsi="Arial" w:cs="Arial"/>
                <w:sz w:val="24"/>
                <w:szCs w:val="24"/>
              </w:rPr>
              <w:t>&lt;КорСчетПотребителя&gt;</w:t>
            </w:r>
          </w:p>
        </w:tc>
      </w:tr>
      <w:tr w:rsidR="00765A74" w:rsidRPr="008A32C5" w:rsidTr="00AE1DD4">
        <w:tc>
          <w:tcPr>
            <w:tcW w:w="3510" w:type="dxa"/>
          </w:tcPr>
          <w:p w:rsidR="00765A74" w:rsidRPr="008A32C5" w:rsidRDefault="00765A74" w:rsidP="00505F9A">
            <w:pPr>
              <w:rPr>
                <w:rFonts w:ascii="Arial" w:hAnsi="Arial" w:cs="Arial"/>
                <w:b/>
                <w:sz w:val="24"/>
                <w:szCs w:val="24"/>
              </w:rPr>
            </w:pPr>
            <w:r w:rsidRPr="008A32C5">
              <w:rPr>
                <w:rFonts w:ascii="Arial" w:hAnsi="Arial" w:cs="Arial"/>
                <w:b/>
                <w:sz w:val="24"/>
                <w:szCs w:val="24"/>
              </w:rPr>
              <w:t>Контактный телефон</w:t>
            </w:r>
          </w:p>
        </w:tc>
        <w:tc>
          <w:tcPr>
            <w:tcW w:w="3402" w:type="dxa"/>
          </w:tcPr>
          <w:p w:rsidR="00765A74" w:rsidRDefault="000C7345" w:rsidP="00505F9A">
            <w:pPr>
              <w:tabs>
                <w:tab w:val="left" w:pos="540"/>
              </w:tabs>
              <w:rPr>
                <w:rFonts w:ascii="Arial" w:hAnsi="Arial" w:cs="Arial"/>
                <w:color w:val="000000"/>
                <w:sz w:val="24"/>
                <w:szCs w:val="24"/>
              </w:rPr>
            </w:pPr>
            <w:r>
              <w:rPr>
                <w:rFonts w:ascii="Arial" w:hAnsi="Arial" w:cs="Arial"/>
                <w:color w:val="000000"/>
                <w:sz w:val="24"/>
                <w:szCs w:val="24"/>
              </w:rPr>
              <w:t>&lt;</w:t>
            </w:r>
            <w:proofErr w:type="spellStart"/>
            <w:r>
              <w:rPr>
                <w:rFonts w:ascii="Arial" w:hAnsi="Arial" w:cs="Arial"/>
                <w:color w:val="000000"/>
                <w:sz w:val="24"/>
                <w:szCs w:val="24"/>
              </w:rPr>
              <w:t>ИсполнительТелефон</w:t>
            </w:r>
            <w:proofErr w:type="spellEnd"/>
            <w:r>
              <w:rPr>
                <w:rFonts w:ascii="Arial" w:hAnsi="Arial" w:cs="Arial"/>
                <w:color w:val="000000"/>
                <w:sz w:val="24"/>
                <w:szCs w:val="24"/>
              </w:rPr>
              <w:t xml:space="preserve">&gt;, </w:t>
            </w:r>
            <w:r w:rsidR="00611465" w:rsidRPr="008A32C5">
              <w:rPr>
                <w:rFonts w:ascii="Arial" w:hAnsi="Arial" w:cs="Arial"/>
                <w:color w:val="000000"/>
                <w:sz w:val="24"/>
                <w:szCs w:val="24"/>
              </w:rPr>
              <w:t>&lt;Исполнитель&gt;</w:t>
            </w:r>
          </w:p>
          <w:p w:rsidR="008C7C82" w:rsidRPr="008A32C5" w:rsidRDefault="008C7C82" w:rsidP="00505F9A">
            <w:pPr>
              <w:tabs>
                <w:tab w:val="left" w:pos="540"/>
              </w:tabs>
              <w:rPr>
                <w:rFonts w:ascii="Arial" w:hAnsi="Arial" w:cs="Arial"/>
                <w:sz w:val="24"/>
                <w:szCs w:val="24"/>
                <w:lang w:val="en-US"/>
              </w:rPr>
            </w:pPr>
            <w:r>
              <w:rPr>
                <w:rFonts w:ascii="Arial" w:hAnsi="Arial" w:cs="Arial"/>
                <w:color w:val="000000"/>
                <w:sz w:val="24"/>
                <w:szCs w:val="24"/>
              </w:rPr>
              <w:t>8 (4742) 306828</w:t>
            </w:r>
          </w:p>
        </w:tc>
        <w:tc>
          <w:tcPr>
            <w:tcW w:w="3096" w:type="dxa"/>
          </w:tcPr>
          <w:p w:rsidR="00765A74" w:rsidRPr="008A32C5" w:rsidRDefault="00765A74" w:rsidP="00505F9A">
            <w:pPr>
              <w:rPr>
                <w:rFonts w:ascii="Arial" w:hAnsi="Arial" w:cs="Arial"/>
                <w:sz w:val="24"/>
                <w:szCs w:val="24"/>
              </w:rPr>
            </w:pPr>
            <w:r w:rsidRPr="008A32C5">
              <w:rPr>
                <w:rFonts w:ascii="Arial" w:hAnsi="Arial" w:cs="Arial"/>
                <w:noProof/>
                <w:sz w:val="24"/>
                <w:szCs w:val="24"/>
                <w:lang w:val="en-US"/>
              </w:rPr>
              <w:t>&lt;</w:t>
            </w:r>
            <w:r w:rsidRPr="008A32C5">
              <w:rPr>
                <w:rFonts w:ascii="Arial" w:hAnsi="Arial" w:cs="Arial"/>
                <w:noProof/>
                <w:sz w:val="24"/>
                <w:szCs w:val="24"/>
              </w:rPr>
              <w:t>ТелефонПотребителя</w:t>
            </w:r>
            <w:r w:rsidRPr="008A32C5">
              <w:rPr>
                <w:rFonts w:ascii="Arial" w:hAnsi="Arial" w:cs="Arial"/>
                <w:noProof/>
                <w:sz w:val="24"/>
                <w:szCs w:val="24"/>
                <w:lang w:val="en-US"/>
              </w:rPr>
              <w:t>&gt;</w:t>
            </w:r>
          </w:p>
        </w:tc>
      </w:tr>
      <w:tr w:rsidR="00A71B2B" w:rsidRPr="008A32C5" w:rsidTr="00AE1DD4">
        <w:tc>
          <w:tcPr>
            <w:tcW w:w="3510" w:type="dxa"/>
          </w:tcPr>
          <w:p w:rsidR="00A71B2B" w:rsidRPr="008A32C5" w:rsidRDefault="00A71B2B" w:rsidP="00505F9A">
            <w:pPr>
              <w:tabs>
                <w:tab w:val="left" w:pos="540"/>
              </w:tabs>
              <w:rPr>
                <w:rFonts w:ascii="Arial" w:hAnsi="Arial" w:cs="Arial"/>
                <w:b/>
                <w:sz w:val="24"/>
                <w:szCs w:val="24"/>
              </w:rPr>
            </w:pPr>
            <w:r w:rsidRPr="008A32C5">
              <w:rPr>
                <w:rFonts w:ascii="Arial" w:hAnsi="Arial" w:cs="Arial"/>
                <w:b/>
                <w:sz w:val="24"/>
                <w:szCs w:val="24"/>
              </w:rPr>
              <w:t>Электронная почта</w:t>
            </w:r>
          </w:p>
        </w:tc>
        <w:tc>
          <w:tcPr>
            <w:tcW w:w="3402" w:type="dxa"/>
          </w:tcPr>
          <w:p w:rsidR="00A71B2B" w:rsidRPr="008A32C5" w:rsidRDefault="00A71B2B" w:rsidP="00505F9A">
            <w:pPr>
              <w:tabs>
                <w:tab w:val="left" w:pos="540"/>
              </w:tabs>
              <w:rPr>
                <w:rFonts w:ascii="Arial" w:hAnsi="Arial" w:cs="Arial"/>
                <w:sz w:val="24"/>
                <w:szCs w:val="24"/>
              </w:rPr>
            </w:pPr>
            <w:proofErr w:type="spellStart"/>
            <w:r w:rsidRPr="008A32C5">
              <w:rPr>
                <w:rFonts w:ascii="Arial" w:hAnsi="Arial" w:cs="Arial"/>
                <w:sz w:val="24"/>
                <w:szCs w:val="24"/>
                <w:lang w:val="en-US"/>
              </w:rPr>
              <w:t>knc</w:t>
            </w:r>
            <w:proofErr w:type="spellEnd"/>
            <w:r w:rsidRPr="008A32C5">
              <w:rPr>
                <w:rFonts w:ascii="Arial" w:hAnsi="Arial" w:cs="Arial"/>
                <w:sz w:val="24"/>
                <w:szCs w:val="24"/>
              </w:rPr>
              <w:t>@</w:t>
            </w:r>
            <w:proofErr w:type="spellStart"/>
            <w:r w:rsidR="00527A65">
              <w:rPr>
                <w:rFonts w:ascii="Arial" w:hAnsi="Arial" w:cs="Arial"/>
                <w:sz w:val="24"/>
                <w:szCs w:val="24"/>
                <w:lang w:val="en-US"/>
              </w:rPr>
              <w:t>lipetsk</w:t>
            </w:r>
            <w:proofErr w:type="spellEnd"/>
            <w:r w:rsidR="00527A65" w:rsidRPr="00527A65">
              <w:rPr>
                <w:rFonts w:ascii="Arial" w:hAnsi="Arial" w:cs="Arial"/>
                <w:sz w:val="24"/>
                <w:szCs w:val="24"/>
              </w:rPr>
              <w:t>.</w:t>
            </w:r>
            <w:proofErr w:type="spellStart"/>
            <w:r w:rsidR="00527A65">
              <w:rPr>
                <w:rFonts w:ascii="Arial" w:hAnsi="Arial" w:cs="Arial"/>
                <w:sz w:val="24"/>
                <w:szCs w:val="24"/>
                <w:lang w:val="en-US"/>
              </w:rPr>
              <w:t>rirenergy</w:t>
            </w:r>
            <w:proofErr w:type="spellEnd"/>
            <w:r w:rsidR="00527A65" w:rsidRPr="00527A65">
              <w:rPr>
                <w:rFonts w:ascii="Arial" w:hAnsi="Arial" w:cs="Arial"/>
                <w:sz w:val="24"/>
                <w:szCs w:val="24"/>
              </w:rPr>
              <w:t>.</w:t>
            </w:r>
            <w:proofErr w:type="spellStart"/>
            <w:r w:rsidR="00527A65">
              <w:rPr>
                <w:rFonts w:ascii="Arial" w:hAnsi="Arial" w:cs="Arial"/>
                <w:sz w:val="24"/>
                <w:szCs w:val="24"/>
                <w:lang w:val="en-US"/>
              </w:rPr>
              <w:t>ru</w:t>
            </w:r>
            <w:proofErr w:type="spellEnd"/>
            <w:r w:rsidR="00572D5F" w:rsidRPr="008A32C5">
              <w:rPr>
                <w:rFonts w:ascii="Arial" w:hAnsi="Arial" w:cs="Arial"/>
                <w:sz w:val="24"/>
                <w:szCs w:val="24"/>
              </w:rPr>
              <w:t xml:space="preserve">, </w:t>
            </w:r>
            <w:r w:rsidR="00572D5F" w:rsidRPr="008A32C5">
              <w:rPr>
                <w:rFonts w:ascii="Arial" w:hAnsi="Arial" w:cs="Arial"/>
                <w:noProof/>
                <w:sz w:val="24"/>
                <w:szCs w:val="24"/>
                <w:lang w:val="en-US"/>
              </w:rPr>
              <w:t>ulteplo</w:t>
            </w:r>
            <w:r w:rsidR="00572D5F" w:rsidRPr="008A32C5">
              <w:rPr>
                <w:rFonts w:ascii="Arial" w:hAnsi="Arial" w:cs="Arial"/>
                <w:noProof/>
                <w:sz w:val="24"/>
                <w:szCs w:val="24"/>
              </w:rPr>
              <w:t>@</w:t>
            </w:r>
            <w:r w:rsidR="00527A65">
              <w:rPr>
                <w:rFonts w:ascii="Arial" w:hAnsi="Arial" w:cs="Arial"/>
                <w:noProof/>
                <w:sz w:val="24"/>
                <w:szCs w:val="24"/>
                <w:lang w:val="en-US"/>
              </w:rPr>
              <w:t>lipetsk</w:t>
            </w:r>
            <w:r w:rsidR="00527A65" w:rsidRPr="00527A65">
              <w:rPr>
                <w:rFonts w:ascii="Arial" w:hAnsi="Arial" w:cs="Arial"/>
                <w:noProof/>
                <w:sz w:val="24"/>
                <w:szCs w:val="24"/>
              </w:rPr>
              <w:t>.</w:t>
            </w:r>
            <w:r w:rsidR="00527A65">
              <w:rPr>
                <w:rFonts w:ascii="Arial" w:hAnsi="Arial" w:cs="Arial"/>
                <w:noProof/>
                <w:sz w:val="24"/>
                <w:szCs w:val="24"/>
                <w:lang w:val="en-US"/>
              </w:rPr>
              <w:t>rirenergy</w:t>
            </w:r>
            <w:r w:rsidR="00527A65" w:rsidRPr="00527A65">
              <w:rPr>
                <w:rFonts w:ascii="Arial" w:hAnsi="Arial" w:cs="Arial"/>
                <w:noProof/>
                <w:sz w:val="24"/>
                <w:szCs w:val="24"/>
              </w:rPr>
              <w:t>.</w:t>
            </w:r>
            <w:r w:rsidR="00527A65">
              <w:rPr>
                <w:rFonts w:ascii="Arial" w:hAnsi="Arial" w:cs="Arial"/>
                <w:noProof/>
                <w:sz w:val="24"/>
                <w:szCs w:val="24"/>
                <w:lang w:val="en-US"/>
              </w:rPr>
              <w:t>ru</w:t>
            </w:r>
          </w:p>
        </w:tc>
        <w:tc>
          <w:tcPr>
            <w:tcW w:w="3096" w:type="dxa"/>
          </w:tcPr>
          <w:p w:rsidR="00A71B2B" w:rsidRPr="008A32C5" w:rsidRDefault="00A71B2B" w:rsidP="00505F9A">
            <w:pPr>
              <w:tabs>
                <w:tab w:val="left" w:pos="540"/>
              </w:tabs>
              <w:rPr>
                <w:rFonts w:ascii="Arial" w:hAnsi="Arial" w:cs="Arial"/>
                <w:sz w:val="24"/>
                <w:szCs w:val="24"/>
                <w:lang w:val="en-US"/>
              </w:rPr>
            </w:pPr>
            <w:r w:rsidRPr="008A32C5">
              <w:rPr>
                <w:rFonts w:ascii="Arial" w:hAnsi="Arial" w:cs="Arial"/>
                <w:sz w:val="24"/>
                <w:szCs w:val="24"/>
                <w:lang w:val="en-US"/>
              </w:rPr>
              <w:t>&lt;</w:t>
            </w:r>
            <w:proofErr w:type="spellStart"/>
            <w:r w:rsidRPr="008A32C5">
              <w:rPr>
                <w:rFonts w:ascii="Arial" w:hAnsi="Arial" w:cs="Arial"/>
                <w:sz w:val="24"/>
                <w:szCs w:val="24"/>
              </w:rPr>
              <w:t>ЭлектронныйАдресПотребителя</w:t>
            </w:r>
            <w:proofErr w:type="spellEnd"/>
            <w:r w:rsidRPr="008A32C5">
              <w:rPr>
                <w:rFonts w:ascii="Arial" w:hAnsi="Arial" w:cs="Arial"/>
                <w:sz w:val="24"/>
                <w:szCs w:val="24"/>
                <w:lang w:val="en-US"/>
              </w:rPr>
              <w:t>&gt;</w:t>
            </w:r>
          </w:p>
        </w:tc>
      </w:tr>
      <w:tr w:rsidR="00765A74" w:rsidRPr="008A32C5" w:rsidTr="00AE1DD4">
        <w:tc>
          <w:tcPr>
            <w:tcW w:w="3510" w:type="dxa"/>
          </w:tcPr>
          <w:p w:rsidR="00765A74" w:rsidRPr="008A32C5" w:rsidRDefault="00765A74" w:rsidP="00505F9A">
            <w:pPr>
              <w:rPr>
                <w:rFonts w:ascii="Arial" w:hAnsi="Arial" w:cs="Arial"/>
                <w:b/>
                <w:sz w:val="24"/>
                <w:szCs w:val="24"/>
              </w:rPr>
            </w:pPr>
            <w:r w:rsidRPr="008A32C5">
              <w:rPr>
                <w:rFonts w:ascii="Arial" w:hAnsi="Arial" w:cs="Arial"/>
                <w:b/>
                <w:sz w:val="24"/>
                <w:szCs w:val="24"/>
              </w:rPr>
              <w:t>Факс</w:t>
            </w:r>
          </w:p>
        </w:tc>
        <w:tc>
          <w:tcPr>
            <w:tcW w:w="3402" w:type="dxa"/>
          </w:tcPr>
          <w:p w:rsidR="00765A74" w:rsidRPr="008A32C5" w:rsidRDefault="000B3221" w:rsidP="00505F9A">
            <w:pPr>
              <w:rPr>
                <w:rFonts w:ascii="Arial" w:hAnsi="Arial" w:cs="Arial"/>
                <w:sz w:val="24"/>
                <w:szCs w:val="24"/>
              </w:rPr>
            </w:pPr>
            <w:r w:rsidRPr="008A32C5">
              <w:rPr>
                <w:rFonts w:ascii="Arial" w:hAnsi="Arial" w:cs="Arial"/>
                <w:sz w:val="24"/>
                <w:szCs w:val="24"/>
              </w:rPr>
              <w:t>8 (4742) 311450</w:t>
            </w:r>
          </w:p>
        </w:tc>
        <w:tc>
          <w:tcPr>
            <w:tcW w:w="3096" w:type="dxa"/>
          </w:tcPr>
          <w:p w:rsidR="00765A74" w:rsidRPr="008A32C5" w:rsidRDefault="00765A74" w:rsidP="00505F9A">
            <w:pPr>
              <w:rPr>
                <w:rFonts w:ascii="Arial" w:hAnsi="Arial" w:cs="Arial"/>
                <w:sz w:val="24"/>
                <w:szCs w:val="24"/>
              </w:rPr>
            </w:pPr>
            <w:r w:rsidRPr="008A32C5">
              <w:rPr>
                <w:rFonts w:ascii="Arial" w:hAnsi="Arial" w:cs="Arial"/>
                <w:sz w:val="24"/>
                <w:szCs w:val="24"/>
                <w:lang w:val="en-US"/>
              </w:rPr>
              <w:t>&lt;</w:t>
            </w:r>
            <w:proofErr w:type="spellStart"/>
            <w:r w:rsidRPr="008A32C5">
              <w:rPr>
                <w:rFonts w:ascii="Arial" w:hAnsi="Arial" w:cs="Arial"/>
                <w:sz w:val="24"/>
                <w:szCs w:val="24"/>
              </w:rPr>
              <w:t>ФаксПотребителя</w:t>
            </w:r>
            <w:proofErr w:type="spellEnd"/>
            <w:r w:rsidRPr="008A32C5">
              <w:rPr>
                <w:rFonts w:ascii="Arial" w:hAnsi="Arial" w:cs="Arial"/>
                <w:sz w:val="24"/>
                <w:szCs w:val="24"/>
                <w:lang w:val="en-US"/>
              </w:rPr>
              <w:t>&gt;</w:t>
            </w:r>
          </w:p>
        </w:tc>
      </w:tr>
    </w:tbl>
    <w:p w:rsidR="00532AA1" w:rsidRPr="00A610E9" w:rsidRDefault="00532AA1" w:rsidP="00505F9A">
      <w:pPr>
        <w:pStyle w:val="a5"/>
        <w:rPr>
          <w:rFonts w:ascii="Arial" w:hAnsi="Arial" w:cs="Arial"/>
          <w:b/>
          <w:sz w:val="24"/>
          <w:szCs w:val="24"/>
        </w:rPr>
      </w:pPr>
    </w:p>
    <w:tbl>
      <w:tblPr>
        <w:tblStyle w:val="ac"/>
        <w:tblW w:w="10598" w:type="dxa"/>
        <w:tblLayout w:type="fixed"/>
        <w:tblLook w:val="04A0" w:firstRow="1" w:lastRow="0" w:firstColumn="1" w:lastColumn="0" w:noHBand="0" w:noVBand="1"/>
      </w:tblPr>
      <w:tblGrid>
        <w:gridCol w:w="2235"/>
        <w:gridCol w:w="3260"/>
        <w:gridCol w:w="2268"/>
        <w:gridCol w:w="2835"/>
      </w:tblGrid>
      <w:tr w:rsidR="00CB49FB" w:rsidRPr="00514780" w:rsidTr="00505F9A">
        <w:trPr>
          <w:trHeight w:val="475"/>
        </w:trPr>
        <w:tc>
          <w:tcPr>
            <w:tcW w:w="5495" w:type="dxa"/>
            <w:gridSpan w:val="2"/>
            <w:tcBorders>
              <w:top w:val="nil"/>
              <w:left w:val="nil"/>
              <w:bottom w:val="nil"/>
              <w:right w:val="nil"/>
            </w:tcBorders>
          </w:tcPr>
          <w:p w:rsidR="00CB49FB" w:rsidRPr="00514780" w:rsidRDefault="00CB49FB" w:rsidP="00505F9A">
            <w:pPr>
              <w:pStyle w:val="a5"/>
              <w:spacing w:after="0"/>
              <w:rPr>
                <w:rFonts w:ascii="Arial" w:hAnsi="Arial" w:cs="Arial"/>
                <w:b/>
                <w:sz w:val="24"/>
                <w:szCs w:val="24"/>
              </w:rPr>
            </w:pPr>
            <w:r w:rsidRPr="00514780">
              <w:rPr>
                <w:rFonts w:ascii="Arial" w:hAnsi="Arial" w:cs="Arial"/>
                <w:b/>
                <w:sz w:val="24"/>
                <w:szCs w:val="24"/>
              </w:rPr>
              <w:t>Теплоснабжающая организация:</w:t>
            </w:r>
          </w:p>
        </w:tc>
        <w:tc>
          <w:tcPr>
            <w:tcW w:w="5103" w:type="dxa"/>
            <w:gridSpan w:val="2"/>
            <w:tcBorders>
              <w:top w:val="nil"/>
              <w:left w:val="nil"/>
              <w:bottom w:val="nil"/>
              <w:right w:val="nil"/>
            </w:tcBorders>
          </w:tcPr>
          <w:p w:rsidR="00CB49FB" w:rsidRPr="00514780" w:rsidRDefault="00CB49FB" w:rsidP="00505F9A">
            <w:pPr>
              <w:pStyle w:val="a5"/>
              <w:spacing w:after="0"/>
              <w:rPr>
                <w:rFonts w:ascii="Arial" w:hAnsi="Arial" w:cs="Arial"/>
                <w:b/>
                <w:sz w:val="24"/>
                <w:szCs w:val="24"/>
              </w:rPr>
            </w:pPr>
            <w:r w:rsidRPr="00514780">
              <w:rPr>
                <w:rFonts w:ascii="Arial" w:hAnsi="Arial" w:cs="Arial"/>
                <w:b/>
                <w:sz w:val="24"/>
                <w:szCs w:val="24"/>
              </w:rPr>
              <w:t>Потребитель:</w:t>
            </w:r>
          </w:p>
        </w:tc>
      </w:tr>
      <w:tr w:rsidR="00CB49FB" w:rsidRPr="00514780" w:rsidTr="00505F9A">
        <w:trPr>
          <w:trHeight w:val="553"/>
        </w:trPr>
        <w:tc>
          <w:tcPr>
            <w:tcW w:w="2235" w:type="dxa"/>
            <w:tcBorders>
              <w:top w:val="nil"/>
              <w:left w:val="nil"/>
              <w:bottom w:val="nil"/>
              <w:right w:val="nil"/>
            </w:tcBorders>
            <w:vAlign w:val="bottom"/>
          </w:tcPr>
          <w:p w:rsidR="00CB49FB" w:rsidRPr="00514780" w:rsidRDefault="00CB49FB" w:rsidP="00505F9A">
            <w:pPr>
              <w:pStyle w:val="a5"/>
              <w:spacing w:after="0"/>
              <w:rPr>
                <w:rFonts w:ascii="Arial" w:hAnsi="Arial" w:cs="Arial"/>
                <w:b/>
                <w:sz w:val="24"/>
                <w:szCs w:val="24"/>
              </w:rPr>
            </w:pPr>
            <w:r w:rsidRPr="00514780">
              <w:rPr>
                <w:rFonts w:ascii="Arial" w:hAnsi="Arial" w:cs="Arial"/>
                <w:b/>
                <w:sz w:val="24"/>
                <w:szCs w:val="24"/>
              </w:rPr>
              <w:t>_______________</w:t>
            </w:r>
          </w:p>
        </w:tc>
        <w:tc>
          <w:tcPr>
            <w:tcW w:w="3260" w:type="dxa"/>
            <w:tcBorders>
              <w:top w:val="nil"/>
              <w:left w:val="nil"/>
              <w:bottom w:val="nil"/>
              <w:right w:val="nil"/>
            </w:tcBorders>
            <w:vAlign w:val="bottom"/>
          </w:tcPr>
          <w:p w:rsidR="00CB49FB" w:rsidRPr="00514780" w:rsidRDefault="00514780" w:rsidP="00505F9A">
            <w:pPr>
              <w:pStyle w:val="a5"/>
              <w:spacing w:after="0"/>
              <w:rPr>
                <w:rFonts w:ascii="Arial" w:hAnsi="Arial" w:cs="Arial"/>
                <w:b/>
                <w:sz w:val="24"/>
                <w:szCs w:val="24"/>
              </w:rPr>
            </w:pPr>
            <w:r w:rsidRPr="00514780">
              <w:rPr>
                <w:rFonts w:ascii="Arial" w:hAnsi="Arial" w:cs="Arial"/>
                <w:sz w:val="24"/>
                <w:szCs w:val="24"/>
              </w:rPr>
              <w:t>&lt;Руководитель&gt;</w:t>
            </w:r>
          </w:p>
        </w:tc>
        <w:tc>
          <w:tcPr>
            <w:tcW w:w="2268" w:type="dxa"/>
            <w:tcBorders>
              <w:top w:val="nil"/>
              <w:left w:val="nil"/>
              <w:bottom w:val="nil"/>
              <w:right w:val="nil"/>
            </w:tcBorders>
            <w:vAlign w:val="bottom"/>
          </w:tcPr>
          <w:p w:rsidR="00CB49FB" w:rsidRPr="00514780" w:rsidRDefault="00CB49FB" w:rsidP="00505F9A">
            <w:pPr>
              <w:pStyle w:val="a5"/>
              <w:spacing w:after="0"/>
              <w:rPr>
                <w:rFonts w:ascii="Arial" w:hAnsi="Arial" w:cs="Arial"/>
                <w:b/>
                <w:sz w:val="24"/>
                <w:szCs w:val="24"/>
              </w:rPr>
            </w:pPr>
            <w:r w:rsidRPr="00514780">
              <w:rPr>
                <w:rFonts w:ascii="Arial" w:hAnsi="Arial" w:cs="Arial"/>
                <w:b/>
                <w:sz w:val="24"/>
                <w:szCs w:val="24"/>
              </w:rPr>
              <w:t>_______________</w:t>
            </w:r>
          </w:p>
        </w:tc>
        <w:tc>
          <w:tcPr>
            <w:tcW w:w="2835" w:type="dxa"/>
            <w:tcBorders>
              <w:top w:val="nil"/>
              <w:left w:val="nil"/>
              <w:bottom w:val="nil"/>
              <w:right w:val="nil"/>
            </w:tcBorders>
            <w:vAlign w:val="bottom"/>
          </w:tcPr>
          <w:p w:rsidR="00CB49FB" w:rsidRPr="00514780" w:rsidRDefault="00CB49FB" w:rsidP="00505F9A">
            <w:pPr>
              <w:pStyle w:val="a5"/>
              <w:spacing w:after="0"/>
              <w:rPr>
                <w:rFonts w:ascii="Arial" w:hAnsi="Arial" w:cs="Arial"/>
                <w:b/>
                <w:sz w:val="24"/>
                <w:szCs w:val="24"/>
              </w:rPr>
            </w:pPr>
            <w:r w:rsidRPr="00514780">
              <w:rPr>
                <w:rFonts w:ascii="Arial" w:hAnsi="Arial" w:cs="Arial"/>
                <w:noProof/>
                <w:sz w:val="24"/>
                <w:szCs w:val="24"/>
              </w:rPr>
              <w:t>&lt;РуководительПотребителяИнициалы&gt;</w:t>
            </w:r>
          </w:p>
        </w:tc>
      </w:tr>
      <w:tr w:rsidR="00CB49FB" w:rsidRPr="00514780" w:rsidTr="00505F9A">
        <w:tc>
          <w:tcPr>
            <w:tcW w:w="5495" w:type="dxa"/>
            <w:gridSpan w:val="2"/>
            <w:tcBorders>
              <w:top w:val="nil"/>
              <w:left w:val="nil"/>
              <w:bottom w:val="nil"/>
              <w:right w:val="nil"/>
            </w:tcBorders>
          </w:tcPr>
          <w:p w:rsidR="00CB49FB" w:rsidRPr="00514780" w:rsidRDefault="00CB49FB" w:rsidP="00505F9A">
            <w:pPr>
              <w:pStyle w:val="a5"/>
              <w:spacing w:after="0"/>
              <w:rPr>
                <w:rFonts w:ascii="Arial" w:hAnsi="Arial" w:cs="Arial"/>
                <w:b/>
                <w:sz w:val="24"/>
                <w:szCs w:val="24"/>
              </w:rPr>
            </w:pPr>
            <w:r w:rsidRPr="00514780">
              <w:rPr>
                <w:rFonts w:ascii="Arial" w:hAnsi="Arial" w:cs="Arial"/>
                <w:sz w:val="24"/>
                <w:szCs w:val="24"/>
              </w:rPr>
              <w:t>М.П.</w:t>
            </w:r>
          </w:p>
        </w:tc>
        <w:tc>
          <w:tcPr>
            <w:tcW w:w="5103" w:type="dxa"/>
            <w:gridSpan w:val="2"/>
            <w:tcBorders>
              <w:top w:val="nil"/>
              <w:left w:val="nil"/>
              <w:bottom w:val="nil"/>
              <w:right w:val="nil"/>
            </w:tcBorders>
          </w:tcPr>
          <w:p w:rsidR="00CB49FB" w:rsidRPr="00514780" w:rsidRDefault="00CB49FB" w:rsidP="00505F9A">
            <w:pPr>
              <w:pStyle w:val="a5"/>
              <w:spacing w:after="0"/>
              <w:rPr>
                <w:rFonts w:ascii="Arial" w:hAnsi="Arial" w:cs="Arial"/>
                <w:b/>
                <w:sz w:val="24"/>
                <w:szCs w:val="24"/>
              </w:rPr>
            </w:pPr>
            <w:r w:rsidRPr="00514780">
              <w:rPr>
                <w:rFonts w:ascii="Arial" w:hAnsi="Arial" w:cs="Arial"/>
                <w:sz w:val="24"/>
                <w:szCs w:val="24"/>
              </w:rPr>
              <w:t>М.П.</w:t>
            </w:r>
          </w:p>
        </w:tc>
      </w:tr>
    </w:tbl>
    <w:p w:rsidR="00CB49FB" w:rsidRPr="00FF27B0" w:rsidRDefault="00CB49FB" w:rsidP="00505F9A">
      <w:pPr>
        <w:pStyle w:val="a5"/>
        <w:rPr>
          <w:rFonts w:ascii="Arial" w:hAnsi="Arial" w:cs="Arial"/>
          <w:b/>
          <w:sz w:val="22"/>
          <w:szCs w:val="22"/>
        </w:rPr>
      </w:pPr>
    </w:p>
    <w:sectPr w:rsidR="00CB49FB" w:rsidRPr="00FF27B0" w:rsidSect="002375BD">
      <w:footerReference w:type="default" r:id="rId7"/>
      <w:pgSz w:w="11906" w:h="16838" w:code="9"/>
      <w:pgMar w:top="851" w:right="709" w:bottom="851"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C3D" w:rsidRDefault="00F17C3D">
      <w:r>
        <w:separator/>
      </w:r>
    </w:p>
  </w:endnote>
  <w:endnote w:type="continuationSeparator" w:id="0">
    <w:p w:rsidR="00F17C3D" w:rsidRDefault="00F17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27E" w:rsidRDefault="00AD027E" w:rsidP="002375BD">
    <w:pPr>
      <w:pStyle w:val="a8"/>
      <w:rPr>
        <w:szCs w:val="18"/>
        <w:lang w:val="en-US"/>
      </w:rPr>
    </w:pPr>
  </w:p>
  <w:p w:rsidR="002375BD" w:rsidRPr="002375BD" w:rsidRDefault="002375BD" w:rsidP="002375BD">
    <w:pPr>
      <w:pStyle w:val="a8"/>
      <w:rPr>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C3D" w:rsidRDefault="00F17C3D">
      <w:r>
        <w:separator/>
      </w:r>
    </w:p>
  </w:footnote>
  <w:footnote w:type="continuationSeparator" w:id="0">
    <w:p w:rsidR="00F17C3D" w:rsidRDefault="00F17C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E12A0"/>
    <w:rsid w:val="00001A62"/>
    <w:rsid w:val="000020A7"/>
    <w:rsid w:val="00011BF8"/>
    <w:rsid w:val="000216F0"/>
    <w:rsid w:val="000264A4"/>
    <w:rsid w:val="000334AD"/>
    <w:rsid w:val="00047D23"/>
    <w:rsid w:val="00080FA7"/>
    <w:rsid w:val="00085E3C"/>
    <w:rsid w:val="00086ADF"/>
    <w:rsid w:val="00093574"/>
    <w:rsid w:val="000A36F2"/>
    <w:rsid w:val="000A7F0A"/>
    <w:rsid w:val="000B3221"/>
    <w:rsid w:val="000B367D"/>
    <w:rsid w:val="000B4B7C"/>
    <w:rsid w:val="000B5885"/>
    <w:rsid w:val="000C4C53"/>
    <w:rsid w:val="000C7345"/>
    <w:rsid w:val="000D1732"/>
    <w:rsid w:val="000E2CB8"/>
    <w:rsid w:val="000F25EC"/>
    <w:rsid w:val="00101923"/>
    <w:rsid w:val="001069B4"/>
    <w:rsid w:val="001204C0"/>
    <w:rsid w:val="00122E85"/>
    <w:rsid w:val="0012464D"/>
    <w:rsid w:val="001249B8"/>
    <w:rsid w:val="001260AD"/>
    <w:rsid w:val="00155F05"/>
    <w:rsid w:val="00161971"/>
    <w:rsid w:val="00190EF1"/>
    <w:rsid w:val="0019625F"/>
    <w:rsid w:val="001A00B8"/>
    <w:rsid w:val="001A73A4"/>
    <w:rsid w:val="001C2394"/>
    <w:rsid w:val="001C2D55"/>
    <w:rsid w:val="001C64F7"/>
    <w:rsid w:val="001E33D3"/>
    <w:rsid w:val="001E7E69"/>
    <w:rsid w:val="001F3C2B"/>
    <w:rsid w:val="0021540C"/>
    <w:rsid w:val="00220727"/>
    <w:rsid w:val="00235692"/>
    <w:rsid w:val="002375BD"/>
    <w:rsid w:val="00256956"/>
    <w:rsid w:val="00267A23"/>
    <w:rsid w:val="00273A25"/>
    <w:rsid w:val="00276E90"/>
    <w:rsid w:val="00277824"/>
    <w:rsid w:val="002A138F"/>
    <w:rsid w:val="002B0DD7"/>
    <w:rsid w:val="002B278B"/>
    <w:rsid w:val="002C02DF"/>
    <w:rsid w:val="002E02C3"/>
    <w:rsid w:val="002E1450"/>
    <w:rsid w:val="002F5EE4"/>
    <w:rsid w:val="002F743F"/>
    <w:rsid w:val="003077F8"/>
    <w:rsid w:val="003119D1"/>
    <w:rsid w:val="00324095"/>
    <w:rsid w:val="003352A1"/>
    <w:rsid w:val="003376AB"/>
    <w:rsid w:val="00340121"/>
    <w:rsid w:val="00346D98"/>
    <w:rsid w:val="00352B0A"/>
    <w:rsid w:val="00353F8C"/>
    <w:rsid w:val="00365417"/>
    <w:rsid w:val="003760F4"/>
    <w:rsid w:val="003777C6"/>
    <w:rsid w:val="0038137C"/>
    <w:rsid w:val="0038283F"/>
    <w:rsid w:val="00391593"/>
    <w:rsid w:val="003A00CD"/>
    <w:rsid w:val="003D0D36"/>
    <w:rsid w:val="003D3783"/>
    <w:rsid w:val="003E2D1A"/>
    <w:rsid w:val="003E6746"/>
    <w:rsid w:val="003E7A8E"/>
    <w:rsid w:val="00400084"/>
    <w:rsid w:val="00401E96"/>
    <w:rsid w:val="00402264"/>
    <w:rsid w:val="00430001"/>
    <w:rsid w:val="004410C6"/>
    <w:rsid w:val="004420B9"/>
    <w:rsid w:val="00446D6A"/>
    <w:rsid w:val="00452C39"/>
    <w:rsid w:val="00454683"/>
    <w:rsid w:val="00463711"/>
    <w:rsid w:val="00475048"/>
    <w:rsid w:val="0047699C"/>
    <w:rsid w:val="004779C8"/>
    <w:rsid w:val="00490DED"/>
    <w:rsid w:val="004C65D3"/>
    <w:rsid w:val="004D4679"/>
    <w:rsid w:val="004E1641"/>
    <w:rsid w:val="00501974"/>
    <w:rsid w:val="0050330B"/>
    <w:rsid w:val="00505F9A"/>
    <w:rsid w:val="00514780"/>
    <w:rsid w:val="00527A65"/>
    <w:rsid w:val="00532AA1"/>
    <w:rsid w:val="0053609A"/>
    <w:rsid w:val="00561E89"/>
    <w:rsid w:val="00572D5F"/>
    <w:rsid w:val="00577179"/>
    <w:rsid w:val="0059525B"/>
    <w:rsid w:val="00596A4F"/>
    <w:rsid w:val="005A6E8D"/>
    <w:rsid w:val="005B36BB"/>
    <w:rsid w:val="005C0924"/>
    <w:rsid w:val="005D2FD8"/>
    <w:rsid w:val="005F188A"/>
    <w:rsid w:val="005F2B74"/>
    <w:rsid w:val="00604CD4"/>
    <w:rsid w:val="00611465"/>
    <w:rsid w:val="00614C1E"/>
    <w:rsid w:val="00617987"/>
    <w:rsid w:val="006437F1"/>
    <w:rsid w:val="00675B3E"/>
    <w:rsid w:val="00675EB9"/>
    <w:rsid w:val="00682E9A"/>
    <w:rsid w:val="006919DF"/>
    <w:rsid w:val="006A4F4D"/>
    <w:rsid w:val="006C14F6"/>
    <w:rsid w:val="006D15F5"/>
    <w:rsid w:val="00701A3C"/>
    <w:rsid w:val="0070206C"/>
    <w:rsid w:val="00711DF6"/>
    <w:rsid w:val="00714FC8"/>
    <w:rsid w:val="00717C91"/>
    <w:rsid w:val="0072270F"/>
    <w:rsid w:val="0073311D"/>
    <w:rsid w:val="00744134"/>
    <w:rsid w:val="007458FB"/>
    <w:rsid w:val="00745C24"/>
    <w:rsid w:val="00752CEE"/>
    <w:rsid w:val="00754E89"/>
    <w:rsid w:val="00765A74"/>
    <w:rsid w:val="007935EE"/>
    <w:rsid w:val="00794C2A"/>
    <w:rsid w:val="00795BC7"/>
    <w:rsid w:val="007A4940"/>
    <w:rsid w:val="007B59E6"/>
    <w:rsid w:val="007C391C"/>
    <w:rsid w:val="007C7A64"/>
    <w:rsid w:val="007D090B"/>
    <w:rsid w:val="007E11CA"/>
    <w:rsid w:val="007F7FCB"/>
    <w:rsid w:val="008026FB"/>
    <w:rsid w:val="0080734E"/>
    <w:rsid w:val="008111EA"/>
    <w:rsid w:val="00814239"/>
    <w:rsid w:val="008168C0"/>
    <w:rsid w:val="008270A0"/>
    <w:rsid w:val="00835AAD"/>
    <w:rsid w:val="00840159"/>
    <w:rsid w:val="00840328"/>
    <w:rsid w:val="008457C8"/>
    <w:rsid w:val="0084663B"/>
    <w:rsid w:val="008612AD"/>
    <w:rsid w:val="008712DA"/>
    <w:rsid w:val="00872C05"/>
    <w:rsid w:val="00877699"/>
    <w:rsid w:val="00882D4D"/>
    <w:rsid w:val="00882FC6"/>
    <w:rsid w:val="008A32C5"/>
    <w:rsid w:val="008A3E26"/>
    <w:rsid w:val="008C7C82"/>
    <w:rsid w:val="008D015E"/>
    <w:rsid w:val="008E36C1"/>
    <w:rsid w:val="00900344"/>
    <w:rsid w:val="00904DAB"/>
    <w:rsid w:val="00923835"/>
    <w:rsid w:val="009248F6"/>
    <w:rsid w:val="00932F66"/>
    <w:rsid w:val="00940042"/>
    <w:rsid w:val="00940796"/>
    <w:rsid w:val="0094528C"/>
    <w:rsid w:val="00961038"/>
    <w:rsid w:val="0096559B"/>
    <w:rsid w:val="0097018C"/>
    <w:rsid w:val="00974B8D"/>
    <w:rsid w:val="009756AC"/>
    <w:rsid w:val="00977D54"/>
    <w:rsid w:val="009935C3"/>
    <w:rsid w:val="009A4BDC"/>
    <w:rsid w:val="009B47C9"/>
    <w:rsid w:val="009C6717"/>
    <w:rsid w:val="009D1C0B"/>
    <w:rsid w:val="009E48FF"/>
    <w:rsid w:val="009F157F"/>
    <w:rsid w:val="00A11104"/>
    <w:rsid w:val="00A2082D"/>
    <w:rsid w:val="00A20CA0"/>
    <w:rsid w:val="00A20D5C"/>
    <w:rsid w:val="00A32233"/>
    <w:rsid w:val="00A34662"/>
    <w:rsid w:val="00A444DA"/>
    <w:rsid w:val="00A547D7"/>
    <w:rsid w:val="00A610E9"/>
    <w:rsid w:val="00A62E36"/>
    <w:rsid w:val="00A66EDC"/>
    <w:rsid w:val="00A67930"/>
    <w:rsid w:val="00A67F2A"/>
    <w:rsid w:val="00A70A13"/>
    <w:rsid w:val="00A71B2B"/>
    <w:rsid w:val="00A73713"/>
    <w:rsid w:val="00A81096"/>
    <w:rsid w:val="00A81D09"/>
    <w:rsid w:val="00A8666C"/>
    <w:rsid w:val="00A917D3"/>
    <w:rsid w:val="00AA48B6"/>
    <w:rsid w:val="00AA7AB6"/>
    <w:rsid w:val="00AB3733"/>
    <w:rsid w:val="00AB725E"/>
    <w:rsid w:val="00AD027E"/>
    <w:rsid w:val="00AD330E"/>
    <w:rsid w:val="00AD401D"/>
    <w:rsid w:val="00AE0CBA"/>
    <w:rsid w:val="00AE1DD4"/>
    <w:rsid w:val="00AE5C5E"/>
    <w:rsid w:val="00AF4E37"/>
    <w:rsid w:val="00AF77F3"/>
    <w:rsid w:val="00B032E9"/>
    <w:rsid w:val="00B0593D"/>
    <w:rsid w:val="00B13434"/>
    <w:rsid w:val="00B13860"/>
    <w:rsid w:val="00B345E7"/>
    <w:rsid w:val="00B42FBE"/>
    <w:rsid w:val="00B47DFA"/>
    <w:rsid w:val="00B5343F"/>
    <w:rsid w:val="00B56CD8"/>
    <w:rsid w:val="00B86C11"/>
    <w:rsid w:val="00BA09D5"/>
    <w:rsid w:val="00BA1B93"/>
    <w:rsid w:val="00BA28A1"/>
    <w:rsid w:val="00BB4F5B"/>
    <w:rsid w:val="00BC0957"/>
    <w:rsid w:val="00BC488E"/>
    <w:rsid w:val="00BC7B46"/>
    <w:rsid w:val="00BD30E3"/>
    <w:rsid w:val="00BE1EBD"/>
    <w:rsid w:val="00BE1F0D"/>
    <w:rsid w:val="00BF233B"/>
    <w:rsid w:val="00BF2E28"/>
    <w:rsid w:val="00C17C7C"/>
    <w:rsid w:val="00C21FA4"/>
    <w:rsid w:val="00C32629"/>
    <w:rsid w:val="00C434E5"/>
    <w:rsid w:val="00C90257"/>
    <w:rsid w:val="00C95E87"/>
    <w:rsid w:val="00CA4781"/>
    <w:rsid w:val="00CB49FB"/>
    <w:rsid w:val="00CB71BE"/>
    <w:rsid w:val="00CC1ABD"/>
    <w:rsid w:val="00CC5974"/>
    <w:rsid w:val="00CD13F7"/>
    <w:rsid w:val="00CD3B46"/>
    <w:rsid w:val="00CE12FB"/>
    <w:rsid w:val="00CE3F01"/>
    <w:rsid w:val="00CE4F4E"/>
    <w:rsid w:val="00D0580B"/>
    <w:rsid w:val="00D16C60"/>
    <w:rsid w:val="00D26F5C"/>
    <w:rsid w:val="00D448DE"/>
    <w:rsid w:val="00D46647"/>
    <w:rsid w:val="00D4779F"/>
    <w:rsid w:val="00D84E8A"/>
    <w:rsid w:val="00D908CA"/>
    <w:rsid w:val="00DA3434"/>
    <w:rsid w:val="00DA5065"/>
    <w:rsid w:val="00DA7B86"/>
    <w:rsid w:val="00DB3695"/>
    <w:rsid w:val="00DB3B14"/>
    <w:rsid w:val="00DB7A34"/>
    <w:rsid w:val="00DC4D70"/>
    <w:rsid w:val="00DD0093"/>
    <w:rsid w:val="00DD16C0"/>
    <w:rsid w:val="00DF3416"/>
    <w:rsid w:val="00DF42B6"/>
    <w:rsid w:val="00DF4817"/>
    <w:rsid w:val="00E25860"/>
    <w:rsid w:val="00E308B4"/>
    <w:rsid w:val="00E4787D"/>
    <w:rsid w:val="00E5099F"/>
    <w:rsid w:val="00E5399D"/>
    <w:rsid w:val="00E55D55"/>
    <w:rsid w:val="00E76CF9"/>
    <w:rsid w:val="00EB01E5"/>
    <w:rsid w:val="00EB4EA4"/>
    <w:rsid w:val="00EB65F9"/>
    <w:rsid w:val="00ED39AC"/>
    <w:rsid w:val="00EE12A0"/>
    <w:rsid w:val="00EE4C68"/>
    <w:rsid w:val="00EE7813"/>
    <w:rsid w:val="00EF692E"/>
    <w:rsid w:val="00EF76CD"/>
    <w:rsid w:val="00F002B0"/>
    <w:rsid w:val="00F013D9"/>
    <w:rsid w:val="00F06D2D"/>
    <w:rsid w:val="00F17C3D"/>
    <w:rsid w:val="00F23BA0"/>
    <w:rsid w:val="00F56390"/>
    <w:rsid w:val="00F632C9"/>
    <w:rsid w:val="00F70D18"/>
    <w:rsid w:val="00F93CB7"/>
    <w:rsid w:val="00FA5E33"/>
    <w:rsid w:val="00FA6ACE"/>
    <w:rsid w:val="00FA7B46"/>
    <w:rsid w:val="00FB1F3B"/>
    <w:rsid w:val="00FB66AD"/>
    <w:rsid w:val="00FC0E61"/>
    <w:rsid w:val="00FC3CA9"/>
    <w:rsid w:val="00FC7B73"/>
    <w:rsid w:val="00FD583E"/>
    <w:rsid w:val="00FE5633"/>
    <w:rsid w:val="00FF27B0"/>
    <w:rsid w:val="00FF60F8"/>
    <w:rsid w:val="00FF7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8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0580B"/>
    <w:rPr>
      <w:rFonts w:ascii="Courier New" w:hAnsi="Courier New"/>
    </w:rPr>
  </w:style>
  <w:style w:type="paragraph" w:styleId="a5">
    <w:name w:val="Body Text"/>
    <w:basedOn w:val="a"/>
    <w:link w:val="a6"/>
    <w:rsid w:val="00D0580B"/>
    <w:pPr>
      <w:spacing w:after="120"/>
    </w:pPr>
  </w:style>
  <w:style w:type="paragraph" w:styleId="a7">
    <w:name w:val="header"/>
    <w:basedOn w:val="a"/>
    <w:rsid w:val="00D0580B"/>
    <w:pPr>
      <w:tabs>
        <w:tab w:val="center" w:pos="4677"/>
        <w:tab w:val="right" w:pos="9355"/>
      </w:tabs>
    </w:pPr>
  </w:style>
  <w:style w:type="paragraph" w:styleId="a8">
    <w:name w:val="footer"/>
    <w:basedOn w:val="a"/>
    <w:rsid w:val="00D0580B"/>
    <w:pPr>
      <w:tabs>
        <w:tab w:val="center" w:pos="4677"/>
        <w:tab w:val="right" w:pos="9355"/>
      </w:tabs>
    </w:pPr>
  </w:style>
  <w:style w:type="character" w:styleId="a9">
    <w:name w:val="page number"/>
    <w:basedOn w:val="a0"/>
    <w:rsid w:val="00D0580B"/>
  </w:style>
  <w:style w:type="paragraph" w:styleId="aa">
    <w:name w:val="Title"/>
    <w:basedOn w:val="a"/>
    <w:link w:val="ab"/>
    <w:qFormat/>
    <w:rsid w:val="00475048"/>
    <w:pPr>
      <w:jc w:val="center"/>
    </w:pPr>
    <w:rPr>
      <w:rFonts w:ascii="Arial" w:hAnsi="Arial"/>
      <w:b/>
      <w:sz w:val="24"/>
    </w:rPr>
  </w:style>
  <w:style w:type="table" w:styleId="ac">
    <w:name w:val="Table Grid"/>
    <w:basedOn w:val="a1"/>
    <w:rsid w:val="00475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Знак"/>
    <w:basedOn w:val="a0"/>
    <w:link w:val="a3"/>
    <w:rsid w:val="008E36C1"/>
    <w:rPr>
      <w:rFonts w:ascii="Courier New" w:hAnsi="Courier New"/>
    </w:rPr>
  </w:style>
  <w:style w:type="character" w:customStyle="1" w:styleId="PlainTextChar">
    <w:name w:val="Plain Text Char"/>
    <w:basedOn w:val="a0"/>
    <w:locked/>
    <w:rsid w:val="00A2082D"/>
    <w:rPr>
      <w:rFonts w:ascii="Courier New" w:eastAsia="Calibri" w:hAnsi="Courier New" w:cs="Courier New"/>
      <w:lang w:val="ru-RU" w:eastAsia="ru-RU" w:bidi="ar-SA"/>
    </w:rPr>
  </w:style>
  <w:style w:type="paragraph" w:styleId="ad">
    <w:name w:val="Balloon Text"/>
    <w:basedOn w:val="a"/>
    <w:link w:val="ae"/>
    <w:rsid w:val="0073311D"/>
    <w:rPr>
      <w:rFonts w:ascii="Tahoma" w:hAnsi="Tahoma" w:cs="Tahoma"/>
      <w:sz w:val="16"/>
      <w:szCs w:val="16"/>
    </w:rPr>
  </w:style>
  <w:style w:type="character" w:customStyle="1" w:styleId="ae">
    <w:name w:val="Текст выноски Знак"/>
    <w:basedOn w:val="a0"/>
    <w:link w:val="ad"/>
    <w:rsid w:val="0073311D"/>
    <w:rPr>
      <w:rFonts w:ascii="Tahoma" w:hAnsi="Tahoma" w:cs="Tahoma"/>
      <w:sz w:val="16"/>
      <w:szCs w:val="16"/>
    </w:rPr>
  </w:style>
  <w:style w:type="character" w:customStyle="1" w:styleId="a6">
    <w:name w:val="Основной текст Знак"/>
    <w:basedOn w:val="a0"/>
    <w:link w:val="a5"/>
    <w:rsid w:val="00EF76CD"/>
  </w:style>
  <w:style w:type="character" w:customStyle="1" w:styleId="ab">
    <w:name w:val="Название Знак"/>
    <w:basedOn w:val="a0"/>
    <w:link w:val="aa"/>
    <w:rsid w:val="00EF692E"/>
    <w:rPr>
      <w:rFonts w:ascii="Arial" w:hAnsi="Arial"/>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662601">
      <w:bodyDiv w:val="1"/>
      <w:marLeft w:val="0"/>
      <w:marRight w:val="0"/>
      <w:marTop w:val="0"/>
      <w:marBottom w:val="0"/>
      <w:divBdr>
        <w:top w:val="none" w:sz="0" w:space="0" w:color="auto"/>
        <w:left w:val="none" w:sz="0" w:space="0" w:color="auto"/>
        <w:bottom w:val="none" w:sz="0" w:space="0" w:color="auto"/>
        <w:right w:val="none" w:sz="0" w:space="0" w:color="auto"/>
      </w:divBdr>
    </w:div>
    <w:div w:id="1036856771">
      <w:bodyDiv w:val="1"/>
      <w:marLeft w:val="0"/>
      <w:marRight w:val="0"/>
      <w:marTop w:val="0"/>
      <w:marBottom w:val="0"/>
      <w:divBdr>
        <w:top w:val="none" w:sz="0" w:space="0" w:color="auto"/>
        <w:left w:val="none" w:sz="0" w:space="0" w:color="auto"/>
        <w:bottom w:val="none" w:sz="0" w:space="0" w:color="auto"/>
        <w:right w:val="none" w:sz="0" w:space="0" w:color="auto"/>
      </w:divBdr>
    </w:div>
    <w:div w:id="1138690499">
      <w:bodyDiv w:val="1"/>
      <w:marLeft w:val="0"/>
      <w:marRight w:val="0"/>
      <w:marTop w:val="0"/>
      <w:marBottom w:val="0"/>
      <w:divBdr>
        <w:top w:val="none" w:sz="0" w:space="0" w:color="auto"/>
        <w:left w:val="none" w:sz="0" w:space="0" w:color="auto"/>
        <w:bottom w:val="none" w:sz="0" w:space="0" w:color="auto"/>
        <w:right w:val="none" w:sz="0" w:space="0" w:color="auto"/>
      </w:divBdr>
    </w:div>
    <w:div w:id="1473592413">
      <w:bodyDiv w:val="1"/>
      <w:marLeft w:val="0"/>
      <w:marRight w:val="0"/>
      <w:marTop w:val="0"/>
      <w:marBottom w:val="0"/>
      <w:divBdr>
        <w:top w:val="none" w:sz="0" w:space="0" w:color="auto"/>
        <w:left w:val="none" w:sz="0" w:space="0" w:color="auto"/>
        <w:bottom w:val="none" w:sz="0" w:space="0" w:color="auto"/>
        <w:right w:val="none" w:sz="0" w:space="0" w:color="auto"/>
      </w:divBdr>
    </w:div>
    <w:div w:id="1804468995">
      <w:bodyDiv w:val="1"/>
      <w:marLeft w:val="0"/>
      <w:marRight w:val="0"/>
      <w:marTop w:val="0"/>
      <w:marBottom w:val="0"/>
      <w:divBdr>
        <w:top w:val="none" w:sz="0" w:space="0" w:color="auto"/>
        <w:left w:val="none" w:sz="0" w:space="0" w:color="auto"/>
        <w:bottom w:val="none" w:sz="0" w:space="0" w:color="auto"/>
        <w:right w:val="none" w:sz="0" w:space="0" w:color="auto"/>
      </w:divBdr>
    </w:div>
    <w:div w:id="1859653967">
      <w:bodyDiv w:val="1"/>
      <w:marLeft w:val="0"/>
      <w:marRight w:val="0"/>
      <w:marTop w:val="0"/>
      <w:marBottom w:val="0"/>
      <w:divBdr>
        <w:top w:val="none" w:sz="0" w:space="0" w:color="auto"/>
        <w:left w:val="none" w:sz="0" w:space="0" w:color="auto"/>
        <w:bottom w:val="none" w:sz="0" w:space="0" w:color="auto"/>
        <w:right w:val="none" w:sz="0" w:space="0" w:color="auto"/>
      </w:divBdr>
    </w:div>
    <w:div w:id="204721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9</Pages>
  <Words>3180</Words>
  <Characters>24309</Characters>
  <Application>Microsoft Office Word</Application>
  <DocSecurity>0</DocSecurity>
  <Lines>202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филиал "Генерация" ОАО "Липецкэнерго"</Company>
  <LinksUpToDate>false</LinksUpToDate>
  <CharactersWithSpaces>27435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Шафоростова И.Н.</dc:creator>
  <cp:lastModifiedBy>Пименова Лариса Леонидовна</cp:lastModifiedBy>
  <cp:revision>68</cp:revision>
  <cp:lastPrinted>2010-06-03T07:00:00Z</cp:lastPrinted>
  <dcterms:created xsi:type="dcterms:W3CDTF">2015-07-22T09:25:00Z</dcterms:created>
  <dcterms:modified xsi:type="dcterms:W3CDTF">2025-10-10T07:48:00Z</dcterms:modified>
</cp:coreProperties>
</file>